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4BB48" w14:textId="2F5D2F34" w:rsidR="00E4397C" w:rsidRPr="00E4397C" w:rsidRDefault="00D94CC3" w:rsidP="00E4397C">
      <w:pPr>
        <w:jc w:val="center"/>
        <w:rPr>
          <w:rFonts w:ascii="Arial" w:eastAsiaTheme="majorEastAsia" w:hAnsi="Arial" w:cs="Arial"/>
          <w:b/>
          <w:kern w:val="28"/>
          <w:sz w:val="48"/>
          <w:szCs w:val="48"/>
        </w:rPr>
      </w:pPr>
      <w:r w:rsidRPr="00E4397C">
        <w:rPr>
          <w:rFonts w:ascii="Arial" w:eastAsiaTheme="majorEastAsia" w:hAnsi="Arial" w:cs="Arial"/>
          <w:b/>
          <w:kern w:val="28"/>
          <w:sz w:val="48"/>
          <w:szCs w:val="48"/>
        </w:rPr>
        <w:t>Non-Cosmetic</w:t>
      </w:r>
      <w:r w:rsidR="00E4397C" w:rsidRPr="00E4397C">
        <w:rPr>
          <w:rFonts w:ascii="Arial" w:eastAsiaTheme="majorEastAsia" w:hAnsi="Arial" w:cs="Arial"/>
          <w:b/>
          <w:kern w:val="28"/>
          <w:sz w:val="48"/>
          <w:szCs w:val="48"/>
        </w:rPr>
        <w:t xml:space="preserve"> Nasal Treatment and Sinusitis</w:t>
      </w:r>
    </w:p>
    <w:p w14:paraId="625C6BD2" w14:textId="77777777" w:rsidR="00C16D35" w:rsidRDefault="00C16D35" w:rsidP="000A73B3">
      <w:pPr>
        <w:pStyle w:val="Mainitembody"/>
        <w:spacing w:after="0"/>
        <w:ind w:right="173"/>
        <w:jc w:val="center"/>
        <w:rPr>
          <w:rFonts w:cs="Arial"/>
          <w:b/>
          <w:caps/>
          <w:szCs w:val="24"/>
        </w:rPr>
      </w:pPr>
    </w:p>
    <w:p w14:paraId="0EA1424A" w14:textId="77777777" w:rsidR="00C16D35" w:rsidRPr="007E1BB9" w:rsidRDefault="00C16D35" w:rsidP="00C16D35">
      <w:pPr>
        <w:pStyle w:val="Mainitembody"/>
        <w:spacing w:after="0"/>
        <w:ind w:left="-181" w:right="176"/>
        <w:jc w:val="center"/>
        <w:rPr>
          <w:rFonts w:cs="Arial"/>
          <w:b/>
          <w:caps/>
          <w:szCs w:val="24"/>
        </w:rPr>
      </w:pPr>
      <w:r w:rsidRPr="007E1BB9">
        <w:rPr>
          <w:rFonts w:cs="Arial"/>
          <w:b/>
          <w:caps/>
          <w:szCs w:val="24"/>
        </w:rPr>
        <w:t xml:space="preserve">Application for Prior Approval </w:t>
      </w:r>
      <w:r>
        <w:rPr>
          <w:rFonts w:cs="Arial"/>
          <w:b/>
          <w:caps/>
          <w:szCs w:val="24"/>
        </w:rPr>
        <w:t>of</w:t>
      </w:r>
      <w:r w:rsidRPr="007E1BB9">
        <w:rPr>
          <w:rFonts w:cs="Arial"/>
          <w:b/>
          <w:caps/>
          <w:szCs w:val="24"/>
        </w:rPr>
        <w:t xml:space="preserve"> Funding</w:t>
      </w:r>
    </w:p>
    <w:p w14:paraId="5B78D30B" w14:textId="77777777" w:rsidR="000A73B3" w:rsidRPr="000A73B3" w:rsidRDefault="000A73B3" w:rsidP="000A73B3">
      <w:pPr>
        <w:pStyle w:val="Heading1"/>
        <w:numPr>
          <w:ilvl w:val="0"/>
          <w:numId w:val="0"/>
        </w:numPr>
        <w:tabs>
          <w:tab w:val="left" w:pos="2280"/>
        </w:tabs>
        <w:spacing w:before="0" w:after="0"/>
        <w:jc w:val="center"/>
        <w:rPr>
          <w:sz w:val="8"/>
          <w:szCs w:val="8"/>
        </w:rPr>
      </w:pPr>
    </w:p>
    <w:p w14:paraId="454535BF" w14:textId="77777777" w:rsidR="000A73B3" w:rsidRPr="000A73B3" w:rsidRDefault="000A73B3" w:rsidP="000A73B3">
      <w:pPr>
        <w:rPr>
          <w:sz w:val="8"/>
          <w:szCs w:val="8"/>
          <w:lang w:val="en-GB"/>
        </w:rPr>
      </w:pPr>
    </w:p>
    <w:p w14:paraId="0B2BB7AF" w14:textId="77777777" w:rsidR="00052968" w:rsidRDefault="007E1BB9" w:rsidP="00C16D35">
      <w:pPr>
        <w:pStyle w:val="Mainitembody"/>
        <w:spacing w:after="0"/>
        <w:ind w:left="-180" w:right="173"/>
        <w:jc w:val="center"/>
        <w:rPr>
          <w:rFonts w:cs="Arial"/>
          <w:b/>
          <w:sz w:val="28"/>
          <w:szCs w:val="28"/>
          <w:u w:val="single"/>
          <w:lang w:val="en-US"/>
        </w:rPr>
      </w:pPr>
      <w:r w:rsidRPr="00542886">
        <w:rPr>
          <w:rFonts w:cs="Arial"/>
          <w:b/>
          <w:sz w:val="28"/>
          <w:szCs w:val="28"/>
          <w:u w:val="single"/>
          <w:lang w:val="en-US"/>
        </w:rPr>
        <w:t>STRICTLY PRIVATE AND CONFIDENTIAL</w:t>
      </w:r>
    </w:p>
    <w:p w14:paraId="27325924" w14:textId="09B3CB67" w:rsidR="007E1BB9" w:rsidRPr="00542886" w:rsidRDefault="007E1BB9" w:rsidP="00397CB1">
      <w:pPr>
        <w:pStyle w:val="Mainitembody"/>
        <w:spacing w:before="120" w:after="0"/>
        <w:ind w:left="-187" w:right="173"/>
        <w:jc w:val="center"/>
        <w:rPr>
          <w:rFonts w:cs="Arial"/>
          <w:b/>
          <w:sz w:val="28"/>
          <w:szCs w:val="28"/>
          <w:lang w:val="en-US"/>
        </w:rPr>
      </w:pPr>
      <w:r w:rsidRPr="00542886">
        <w:rPr>
          <w:rFonts w:cs="Arial"/>
          <w:b/>
          <w:sz w:val="28"/>
          <w:szCs w:val="28"/>
          <w:lang w:val="en-US"/>
        </w:rPr>
        <w:t xml:space="preserve">     </w:t>
      </w:r>
    </w:p>
    <w:tbl>
      <w:tblPr>
        <w:tblW w:w="113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1598"/>
        <w:gridCol w:w="18"/>
        <w:gridCol w:w="3967"/>
        <w:gridCol w:w="57"/>
        <w:gridCol w:w="9"/>
        <w:gridCol w:w="876"/>
        <w:gridCol w:w="135"/>
        <w:gridCol w:w="750"/>
        <w:gridCol w:w="992"/>
        <w:gridCol w:w="992"/>
        <w:gridCol w:w="992"/>
        <w:gridCol w:w="954"/>
      </w:tblGrid>
      <w:tr w:rsidR="00836273" w:rsidRPr="00542886" w14:paraId="49D81381" w14:textId="77777777" w:rsidTr="00E00726">
        <w:trPr>
          <w:trHeight w:val="263"/>
        </w:trPr>
        <w:tc>
          <w:tcPr>
            <w:tcW w:w="113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3087D6" w14:textId="77777777" w:rsidR="00836273" w:rsidRPr="009D45FD" w:rsidRDefault="00836273" w:rsidP="0031546C">
            <w:pPr>
              <w:ind w:left="72"/>
              <w:rPr>
                <w:rFonts w:ascii="Arial" w:hAnsi="Arial" w:cs="Arial"/>
                <w:b/>
                <w:sz w:val="22"/>
                <w:szCs w:val="22"/>
              </w:rPr>
            </w:pPr>
            <w:r w:rsidRPr="009D45FD">
              <w:rPr>
                <w:rFonts w:ascii="Arial" w:hAnsi="Arial" w:cs="Arial"/>
                <w:b/>
                <w:sz w:val="22"/>
                <w:szCs w:val="22"/>
              </w:rPr>
              <w:t>PATIENT INFORMATION</w:t>
            </w:r>
          </w:p>
        </w:tc>
      </w:tr>
      <w:tr w:rsidR="00836273" w:rsidRPr="00542886" w14:paraId="5692CE33" w14:textId="77777777" w:rsidTr="0031546C"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7111F6" w14:textId="77777777" w:rsidR="00836273" w:rsidRPr="009D45FD" w:rsidRDefault="00836273" w:rsidP="0031546C">
            <w:pPr>
              <w:ind w:left="47"/>
              <w:rPr>
                <w:rFonts w:ascii="Arial" w:hAnsi="Arial" w:cs="Arial"/>
                <w:b/>
                <w:sz w:val="22"/>
                <w:szCs w:val="22"/>
              </w:rPr>
            </w:pPr>
            <w:r w:rsidRPr="009D45FD">
              <w:rPr>
                <w:rFonts w:ascii="Arial" w:hAnsi="Arial" w:cs="Arial"/>
                <w:b/>
                <w:sz w:val="22"/>
                <w:szCs w:val="22"/>
              </w:rPr>
              <w:t>Name</w:t>
            </w:r>
          </w:p>
        </w:tc>
        <w:tc>
          <w:tcPr>
            <w:tcW w:w="5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B287" w14:textId="77777777" w:rsidR="00836273" w:rsidRPr="009D45FD" w:rsidRDefault="00836273" w:rsidP="0031546C">
            <w:pPr>
              <w:ind w:left="47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2FCCAC" w14:textId="47CE1480" w:rsidR="00836273" w:rsidRPr="009D45FD" w:rsidRDefault="00836273" w:rsidP="0031546C">
            <w:pPr>
              <w:ind w:left="4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D45F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Male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A971" w14:textId="77777777" w:rsidR="00836273" w:rsidRPr="009D45FD" w:rsidRDefault="00836273" w:rsidP="0031546C">
            <w:pPr>
              <w:ind w:left="3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D45FD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D45FD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Pr="009D45FD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9D45FD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9D45FD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302E69" w14:textId="77777777" w:rsidR="00836273" w:rsidRPr="009D45FD" w:rsidRDefault="00836273" w:rsidP="003154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D45FD">
              <w:rPr>
                <w:rFonts w:ascii="Arial" w:hAnsi="Arial" w:cs="Arial"/>
                <w:b/>
                <w:bCs/>
                <w:sz w:val="22"/>
                <w:szCs w:val="22"/>
              </w:rPr>
              <w:t>Female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7497" w14:textId="77777777" w:rsidR="00836273" w:rsidRPr="009D45FD" w:rsidRDefault="00836273" w:rsidP="0031546C">
            <w:pPr>
              <w:ind w:left="289"/>
              <w:rPr>
                <w:rFonts w:ascii="Arial" w:hAnsi="Arial" w:cs="Arial"/>
                <w:sz w:val="22"/>
                <w:szCs w:val="22"/>
              </w:rPr>
            </w:pPr>
            <w:r w:rsidRPr="009D45F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D45F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D45F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9D45FD">
              <w:rPr>
                <w:rFonts w:ascii="Arial" w:hAnsi="Arial" w:cs="Arial"/>
                <w:sz w:val="22"/>
                <w:szCs w:val="22"/>
              </w:rPr>
            </w:r>
            <w:r w:rsidRPr="009D45F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D45F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36273" w:rsidRPr="00542886" w14:paraId="128221D9" w14:textId="77777777" w:rsidTr="009B2FE4">
        <w:trPr>
          <w:trHeight w:val="600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58FD526B" w14:textId="77777777" w:rsidR="00836273" w:rsidRPr="009D45FD" w:rsidRDefault="00836273" w:rsidP="0031546C">
            <w:pPr>
              <w:ind w:left="47"/>
              <w:rPr>
                <w:rFonts w:ascii="Arial" w:hAnsi="Arial" w:cs="Arial"/>
                <w:b/>
                <w:sz w:val="22"/>
                <w:szCs w:val="22"/>
              </w:rPr>
            </w:pPr>
            <w:r w:rsidRPr="009D45FD">
              <w:rPr>
                <w:rFonts w:ascii="Arial" w:hAnsi="Arial" w:cs="Arial"/>
                <w:b/>
                <w:sz w:val="22"/>
                <w:szCs w:val="22"/>
              </w:rPr>
              <w:t>Address</w:t>
            </w:r>
          </w:p>
          <w:p w14:paraId="094FAF30" w14:textId="77777777" w:rsidR="00836273" w:rsidRPr="009D45FD" w:rsidRDefault="00836273" w:rsidP="0031546C">
            <w:pPr>
              <w:ind w:left="47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1006F85" w14:textId="77777777" w:rsidR="00836273" w:rsidRPr="009D45FD" w:rsidRDefault="00836273" w:rsidP="0031546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D45FD">
              <w:rPr>
                <w:rFonts w:ascii="Arial" w:hAnsi="Arial" w:cs="Arial"/>
                <w:b/>
                <w:sz w:val="22"/>
                <w:szCs w:val="22"/>
              </w:rPr>
              <w:t xml:space="preserve"> Post Code</w:t>
            </w:r>
          </w:p>
        </w:tc>
        <w:tc>
          <w:tcPr>
            <w:tcW w:w="9742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C32C2B" w14:textId="77777777" w:rsidR="00836273" w:rsidRPr="009D45FD" w:rsidRDefault="00836273" w:rsidP="003154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6273" w:rsidRPr="00542886" w14:paraId="3C255208" w14:textId="77777777" w:rsidTr="0031546C"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594C76" w14:textId="77777777" w:rsidR="00836273" w:rsidRPr="009D45FD" w:rsidRDefault="00836273" w:rsidP="0031546C">
            <w:pPr>
              <w:ind w:left="47"/>
              <w:rPr>
                <w:rFonts w:ascii="Arial" w:hAnsi="Arial" w:cs="Arial"/>
                <w:b/>
                <w:sz w:val="22"/>
                <w:szCs w:val="22"/>
              </w:rPr>
            </w:pPr>
            <w:r w:rsidRPr="009D45FD">
              <w:rPr>
                <w:rFonts w:ascii="Arial" w:hAnsi="Arial" w:cs="Arial"/>
                <w:b/>
                <w:sz w:val="22"/>
                <w:szCs w:val="22"/>
              </w:rPr>
              <w:t>Date of Birth</w:t>
            </w:r>
          </w:p>
        </w:tc>
        <w:tc>
          <w:tcPr>
            <w:tcW w:w="4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2168" w14:textId="77777777" w:rsidR="00836273" w:rsidRPr="009D45FD" w:rsidRDefault="00836273" w:rsidP="0031546C">
            <w:pPr>
              <w:ind w:left="47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D45FD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298B1D" w14:textId="77777777" w:rsidR="00836273" w:rsidRPr="009D45FD" w:rsidRDefault="00836273" w:rsidP="0031546C">
            <w:pPr>
              <w:ind w:left="47"/>
              <w:rPr>
                <w:rFonts w:ascii="Arial" w:hAnsi="Arial" w:cs="Arial"/>
                <w:sz w:val="22"/>
                <w:szCs w:val="22"/>
              </w:rPr>
            </w:pPr>
            <w:r w:rsidRPr="009D45FD">
              <w:rPr>
                <w:rFonts w:ascii="Arial" w:hAnsi="Arial" w:cs="Arial"/>
                <w:b/>
                <w:sz w:val="22"/>
                <w:szCs w:val="22"/>
              </w:rPr>
              <w:t>NHS Number</w:t>
            </w:r>
          </w:p>
        </w:tc>
        <w:tc>
          <w:tcPr>
            <w:tcW w:w="3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CCF2" w14:textId="77777777" w:rsidR="00836273" w:rsidRPr="009D45FD" w:rsidRDefault="00836273" w:rsidP="0031546C">
            <w:pPr>
              <w:ind w:left="4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6273" w:rsidRPr="00542886" w14:paraId="77CF66FB" w14:textId="77777777" w:rsidTr="00E00726">
        <w:tblPrEx>
          <w:tblBorders>
            <w:bottom w:val="dashed" w:sz="4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11340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7EC8C8E1" w14:textId="77777777" w:rsidR="00836273" w:rsidRPr="009D45FD" w:rsidRDefault="00836273" w:rsidP="0031546C">
            <w:pPr>
              <w:tabs>
                <w:tab w:val="left" w:pos="10692"/>
              </w:tabs>
              <w:ind w:left="72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9D45FD">
              <w:rPr>
                <w:rFonts w:ascii="Arial" w:hAnsi="Arial" w:cs="Arial"/>
                <w:b/>
                <w:sz w:val="22"/>
                <w:szCs w:val="22"/>
              </w:rPr>
              <w:t>Referrer’s Details (GP/Consultant/Clinician):</w:t>
            </w:r>
          </w:p>
        </w:tc>
      </w:tr>
      <w:tr w:rsidR="00836273" w:rsidRPr="00542886" w14:paraId="34202021" w14:textId="77777777" w:rsidTr="0031546C"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AEA623" w14:textId="77777777" w:rsidR="00836273" w:rsidRPr="009D45FD" w:rsidRDefault="00836273" w:rsidP="0031546C">
            <w:pPr>
              <w:ind w:left="72"/>
              <w:rPr>
                <w:rFonts w:ascii="Arial" w:hAnsi="Arial" w:cs="Arial"/>
                <w:b/>
                <w:sz w:val="22"/>
                <w:szCs w:val="22"/>
              </w:rPr>
            </w:pPr>
            <w:r w:rsidRPr="009D45FD">
              <w:rPr>
                <w:rFonts w:ascii="Arial" w:hAnsi="Arial" w:cs="Arial"/>
                <w:b/>
                <w:sz w:val="22"/>
                <w:szCs w:val="22"/>
              </w:rPr>
              <w:t>Name</w:t>
            </w:r>
          </w:p>
        </w:tc>
        <w:tc>
          <w:tcPr>
            <w:tcW w:w="97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8FC4" w14:textId="77777777" w:rsidR="00836273" w:rsidRPr="009D45FD" w:rsidRDefault="00836273" w:rsidP="0031546C">
            <w:pPr>
              <w:ind w:left="7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6273" w:rsidRPr="00542886" w14:paraId="02734111" w14:textId="77777777" w:rsidTr="009B2FE4">
        <w:trPr>
          <w:trHeight w:val="438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7D683B" w14:textId="77777777" w:rsidR="00836273" w:rsidRPr="009D45FD" w:rsidRDefault="00836273" w:rsidP="0031546C">
            <w:pPr>
              <w:ind w:left="72"/>
              <w:rPr>
                <w:rFonts w:ascii="Arial" w:hAnsi="Arial" w:cs="Arial"/>
                <w:b/>
                <w:sz w:val="22"/>
                <w:szCs w:val="22"/>
              </w:rPr>
            </w:pPr>
            <w:r w:rsidRPr="009D45FD">
              <w:rPr>
                <w:rFonts w:ascii="Arial" w:hAnsi="Arial" w:cs="Arial"/>
                <w:b/>
                <w:sz w:val="22"/>
                <w:szCs w:val="22"/>
              </w:rPr>
              <w:t>Address</w:t>
            </w:r>
          </w:p>
          <w:p w14:paraId="19147BE6" w14:textId="77777777" w:rsidR="00836273" w:rsidRPr="009D45FD" w:rsidRDefault="00836273" w:rsidP="0031546C">
            <w:pPr>
              <w:ind w:left="72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1E1DF93" w14:textId="77777777" w:rsidR="00836273" w:rsidRPr="009D45FD" w:rsidRDefault="00836273" w:rsidP="0031546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D45FD">
              <w:rPr>
                <w:rFonts w:ascii="Arial" w:hAnsi="Arial" w:cs="Arial"/>
                <w:b/>
                <w:sz w:val="22"/>
                <w:szCs w:val="22"/>
              </w:rPr>
              <w:t xml:space="preserve"> Post Code</w:t>
            </w:r>
          </w:p>
        </w:tc>
        <w:tc>
          <w:tcPr>
            <w:tcW w:w="9742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4AED03" w14:textId="77777777" w:rsidR="00836273" w:rsidRPr="009D45FD" w:rsidRDefault="00836273" w:rsidP="0031546C">
            <w:pPr>
              <w:ind w:left="7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6273" w:rsidRPr="00542886" w14:paraId="30B880CE" w14:textId="77777777" w:rsidTr="0031546C"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93ECC4" w14:textId="77777777" w:rsidR="00836273" w:rsidRPr="009D45FD" w:rsidRDefault="00836273" w:rsidP="0031546C">
            <w:pPr>
              <w:ind w:left="72"/>
              <w:rPr>
                <w:rFonts w:ascii="Arial" w:hAnsi="Arial" w:cs="Arial"/>
                <w:b/>
                <w:sz w:val="22"/>
                <w:szCs w:val="22"/>
              </w:rPr>
            </w:pPr>
            <w:r w:rsidRPr="009D45FD">
              <w:rPr>
                <w:rFonts w:ascii="Arial" w:hAnsi="Arial" w:cs="Arial"/>
                <w:b/>
                <w:sz w:val="22"/>
                <w:szCs w:val="22"/>
              </w:rPr>
              <w:t>Telephone</w:t>
            </w:r>
          </w:p>
        </w:tc>
        <w:tc>
          <w:tcPr>
            <w:tcW w:w="40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C88A" w14:textId="77777777" w:rsidR="00836273" w:rsidRPr="009D45FD" w:rsidRDefault="00836273" w:rsidP="0031546C">
            <w:pPr>
              <w:ind w:left="72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D45FD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901C7D" w14:textId="77777777" w:rsidR="00836273" w:rsidRPr="009D45FD" w:rsidRDefault="00836273" w:rsidP="0031546C">
            <w:pPr>
              <w:ind w:left="72"/>
              <w:rPr>
                <w:rFonts w:ascii="Arial" w:hAnsi="Arial" w:cs="Arial"/>
                <w:b/>
                <w:sz w:val="22"/>
                <w:szCs w:val="22"/>
              </w:rPr>
            </w:pPr>
            <w:r w:rsidRPr="009D45FD">
              <w:rPr>
                <w:rFonts w:ascii="Arial" w:hAnsi="Arial" w:cs="Arial"/>
                <w:b/>
                <w:sz w:val="22"/>
                <w:szCs w:val="22"/>
              </w:rPr>
              <w:t>Email</w:t>
            </w:r>
          </w:p>
        </w:tc>
        <w:tc>
          <w:tcPr>
            <w:tcW w:w="48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D6C1" w14:textId="77777777" w:rsidR="00836273" w:rsidRPr="009D45FD" w:rsidRDefault="00836273" w:rsidP="0031546C">
            <w:pPr>
              <w:ind w:left="7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6273" w:rsidRPr="00542886" w14:paraId="6F9DEC0B" w14:textId="77777777" w:rsidTr="0031546C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trHeight w:val="269"/>
        </w:trPr>
        <w:tc>
          <w:tcPr>
            <w:tcW w:w="11340" w:type="dxa"/>
            <w:gridSpan w:val="12"/>
            <w:shd w:val="clear" w:color="auto" w:fill="E0E0E0"/>
          </w:tcPr>
          <w:p w14:paraId="31323EBF" w14:textId="77777777" w:rsidR="00836273" w:rsidRPr="009D45FD" w:rsidRDefault="00836273" w:rsidP="0031546C">
            <w:pPr>
              <w:ind w:left="72"/>
              <w:rPr>
                <w:rFonts w:ascii="Arial" w:hAnsi="Arial" w:cs="Arial"/>
                <w:b/>
                <w:sz w:val="22"/>
                <w:szCs w:val="22"/>
              </w:rPr>
            </w:pPr>
            <w:r w:rsidRPr="009D45FD">
              <w:rPr>
                <w:rFonts w:ascii="Arial" w:hAnsi="Arial" w:cs="Arial"/>
                <w:b/>
                <w:sz w:val="22"/>
                <w:szCs w:val="22"/>
              </w:rPr>
              <w:t>GP Details (if not referrer):</w:t>
            </w:r>
          </w:p>
        </w:tc>
      </w:tr>
      <w:tr w:rsidR="00836273" w:rsidRPr="00542886" w14:paraId="0DD18E0F" w14:textId="77777777" w:rsidTr="00E00726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trHeight w:val="321"/>
        </w:trPr>
        <w:tc>
          <w:tcPr>
            <w:tcW w:w="1616" w:type="dxa"/>
            <w:gridSpan w:val="2"/>
            <w:shd w:val="clear" w:color="auto" w:fill="E0E0E0"/>
            <w:vAlign w:val="center"/>
          </w:tcPr>
          <w:p w14:paraId="187546DA" w14:textId="77777777" w:rsidR="00836273" w:rsidRPr="009D45FD" w:rsidRDefault="00836273" w:rsidP="0031546C">
            <w:pPr>
              <w:ind w:left="72"/>
              <w:rPr>
                <w:rFonts w:ascii="Arial" w:hAnsi="Arial" w:cs="Arial"/>
                <w:b/>
                <w:sz w:val="22"/>
                <w:szCs w:val="22"/>
              </w:rPr>
            </w:pPr>
            <w:r w:rsidRPr="009D45FD">
              <w:rPr>
                <w:rFonts w:ascii="Arial" w:hAnsi="Arial" w:cs="Arial"/>
                <w:b/>
                <w:sz w:val="22"/>
                <w:szCs w:val="22"/>
              </w:rPr>
              <w:t>Name</w:t>
            </w:r>
          </w:p>
        </w:tc>
        <w:tc>
          <w:tcPr>
            <w:tcW w:w="3967" w:type="dxa"/>
          </w:tcPr>
          <w:p w14:paraId="662BDF8D" w14:textId="77777777" w:rsidR="00836273" w:rsidRPr="009D45FD" w:rsidRDefault="00836273" w:rsidP="0031546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77" w:type="dxa"/>
            <w:gridSpan w:val="4"/>
            <w:shd w:val="clear" w:color="auto" w:fill="E0E0E0"/>
            <w:vAlign w:val="center"/>
          </w:tcPr>
          <w:p w14:paraId="3C2C1391" w14:textId="77777777" w:rsidR="00836273" w:rsidRPr="009D45FD" w:rsidRDefault="00836273" w:rsidP="0031546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D45FD">
              <w:rPr>
                <w:rFonts w:ascii="Arial" w:hAnsi="Arial" w:cs="Arial"/>
                <w:b/>
                <w:sz w:val="22"/>
                <w:szCs w:val="22"/>
              </w:rPr>
              <w:t>Practice</w:t>
            </w:r>
          </w:p>
        </w:tc>
        <w:tc>
          <w:tcPr>
            <w:tcW w:w="4680" w:type="dxa"/>
            <w:gridSpan w:val="5"/>
          </w:tcPr>
          <w:p w14:paraId="01F7785F" w14:textId="77777777" w:rsidR="00836273" w:rsidRPr="009D45FD" w:rsidRDefault="00836273" w:rsidP="0031546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36273" w:rsidRPr="00542886" w14:paraId="6D393A52" w14:textId="77777777" w:rsidTr="009B2FE4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trHeight w:val="3949"/>
        </w:trPr>
        <w:tc>
          <w:tcPr>
            <w:tcW w:w="11340" w:type="dxa"/>
            <w:gridSpan w:val="12"/>
          </w:tcPr>
          <w:p w14:paraId="3B439C1C" w14:textId="77777777" w:rsidR="006E263A" w:rsidRPr="009D45FD" w:rsidRDefault="006E263A" w:rsidP="006E263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D45FD">
              <w:rPr>
                <w:rFonts w:ascii="Arial" w:hAnsi="Arial" w:cs="Arial"/>
                <w:b/>
                <w:sz w:val="22"/>
                <w:szCs w:val="22"/>
              </w:rPr>
              <w:t xml:space="preserve">By submitting this </w:t>
            </w:r>
            <w:proofErr w:type="gramStart"/>
            <w:r w:rsidRPr="009D45FD">
              <w:rPr>
                <w:rFonts w:ascii="Arial" w:hAnsi="Arial" w:cs="Arial"/>
                <w:b/>
                <w:sz w:val="22"/>
                <w:szCs w:val="22"/>
              </w:rPr>
              <w:t>form</w:t>
            </w:r>
            <w:proofErr w:type="gramEnd"/>
            <w:r w:rsidRPr="009D45FD">
              <w:rPr>
                <w:rFonts w:ascii="Arial" w:hAnsi="Arial" w:cs="Arial"/>
                <w:b/>
                <w:sz w:val="22"/>
                <w:szCs w:val="22"/>
              </w:rPr>
              <w:t xml:space="preserve"> you confirm that the information provided is, </w:t>
            </w:r>
            <w:r w:rsidRPr="009D45FD">
              <w:rPr>
                <w:rFonts w:ascii="Arial" w:hAnsi="Arial" w:cs="Arial"/>
                <w:b/>
                <w:bCs/>
                <w:sz w:val="22"/>
                <w:szCs w:val="22"/>
              </w:rPr>
              <w:t>to the best of your knowledge,</w:t>
            </w:r>
            <w:r w:rsidRPr="009D45FD">
              <w:rPr>
                <w:rFonts w:ascii="Arial" w:hAnsi="Arial" w:cs="Arial"/>
                <w:b/>
                <w:sz w:val="22"/>
                <w:szCs w:val="22"/>
              </w:rPr>
              <w:t xml:space="preserve"> true and complete and you confirm (please clarify in the box below) that you have: </w:t>
            </w:r>
          </w:p>
          <w:p w14:paraId="2BC8B3AB" w14:textId="77777777" w:rsidR="006E263A" w:rsidRPr="009D45FD" w:rsidRDefault="006E263A" w:rsidP="006E263A">
            <w:pPr>
              <w:ind w:left="214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DA16443" w14:textId="77777777" w:rsidR="006E263A" w:rsidRPr="009D45FD" w:rsidRDefault="006E263A" w:rsidP="006E263A">
            <w:pPr>
              <w:numPr>
                <w:ilvl w:val="0"/>
                <w:numId w:val="14"/>
              </w:numPr>
              <w:ind w:left="214" w:hanging="214"/>
              <w:rPr>
                <w:rFonts w:ascii="Arial" w:hAnsi="Arial" w:cs="Arial"/>
                <w:b/>
                <w:sz w:val="22"/>
                <w:szCs w:val="22"/>
              </w:rPr>
            </w:pPr>
            <w:r w:rsidRPr="009D45FD">
              <w:rPr>
                <w:rFonts w:ascii="Arial" w:hAnsi="Arial" w:cs="Arial"/>
                <w:b/>
                <w:sz w:val="22"/>
                <w:szCs w:val="22"/>
              </w:rPr>
              <w:t>Discussed all alternatives to this intervention with the patient.</w:t>
            </w:r>
          </w:p>
          <w:p w14:paraId="43904092" w14:textId="77777777" w:rsidR="006E263A" w:rsidRPr="009D45FD" w:rsidRDefault="006E263A" w:rsidP="006E263A">
            <w:pPr>
              <w:numPr>
                <w:ilvl w:val="0"/>
                <w:numId w:val="14"/>
              </w:numPr>
              <w:ind w:left="214" w:hanging="214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9D45FD">
              <w:rPr>
                <w:rFonts w:ascii="Arial" w:hAnsi="Arial" w:cs="Arial"/>
                <w:b/>
                <w:sz w:val="22"/>
                <w:szCs w:val="22"/>
              </w:rPr>
              <w:t>Had</w:t>
            </w:r>
            <w:proofErr w:type="gramEnd"/>
            <w:r w:rsidRPr="009D45FD">
              <w:rPr>
                <w:rFonts w:ascii="Arial" w:hAnsi="Arial" w:cs="Arial"/>
                <w:b/>
                <w:sz w:val="22"/>
                <w:szCs w:val="22"/>
              </w:rPr>
              <w:t xml:space="preserve"> a conversation with the patient about the most significant benefits and risks of this intervention. </w:t>
            </w:r>
          </w:p>
          <w:p w14:paraId="1009FFE7" w14:textId="77777777" w:rsidR="006E263A" w:rsidRPr="009D45FD" w:rsidRDefault="006E263A" w:rsidP="006E263A">
            <w:pPr>
              <w:numPr>
                <w:ilvl w:val="0"/>
                <w:numId w:val="14"/>
              </w:numPr>
              <w:ind w:left="214" w:hanging="214"/>
              <w:rPr>
                <w:rFonts w:ascii="Arial" w:hAnsi="Arial" w:cs="Arial"/>
                <w:b/>
                <w:sz w:val="22"/>
                <w:szCs w:val="22"/>
              </w:rPr>
            </w:pPr>
            <w:r w:rsidRPr="009D45FD">
              <w:rPr>
                <w:rFonts w:ascii="Arial" w:hAnsi="Arial" w:cs="Arial"/>
                <w:b/>
                <w:sz w:val="22"/>
                <w:szCs w:val="22"/>
              </w:rPr>
              <w:t>Informed the patient that this intervention is only funded where criteria are met.</w:t>
            </w:r>
          </w:p>
          <w:p w14:paraId="6AAAF2BE" w14:textId="77777777" w:rsidR="006E263A" w:rsidRPr="009D45FD" w:rsidRDefault="006E263A" w:rsidP="006E263A">
            <w:pPr>
              <w:numPr>
                <w:ilvl w:val="0"/>
                <w:numId w:val="14"/>
              </w:numPr>
              <w:ind w:left="214" w:hanging="214"/>
              <w:rPr>
                <w:rFonts w:ascii="Arial" w:hAnsi="Arial" w:cs="Arial"/>
                <w:b/>
                <w:sz w:val="22"/>
                <w:szCs w:val="22"/>
              </w:rPr>
            </w:pPr>
            <w:r w:rsidRPr="009D45FD">
              <w:rPr>
                <w:rFonts w:ascii="Arial" w:hAnsi="Arial" w:cs="Arial"/>
                <w:b/>
                <w:sz w:val="22"/>
                <w:szCs w:val="22"/>
              </w:rPr>
              <w:t>Checked that the patient is happy to receive postal correspondence concerning their application.</w:t>
            </w:r>
          </w:p>
          <w:p w14:paraId="3B2F5B36" w14:textId="77777777" w:rsidR="006E263A" w:rsidRPr="009D45FD" w:rsidRDefault="006E263A" w:rsidP="006E263A">
            <w:pPr>
              <w:numPr>
                <w:ilvl w:val="0"/>
                <w:numId w:val="14"/>
              </w:numPr>
              <w:ind w:left="214" w:hanging="214"/>
              <w:rPr>
                <w:rFonts w:ascii="Arial" w:hAnsi="Arial" w:cs="Arial"/>
                <w:b/>
                <w:sz w:val="22"/>
                <w:szCs w:val="22"/>
              </w:rPr>
            </w:pPr>
            <w:r w:rsidRPr="009D45FD">
              <w:rPr>
                <w:rFonts w:ascii="Arial" w:hAnsi="Arial" w:cs="Arial"/>
                <w:b/>
                <w:sz w:val="22"/>
                <w:szCs w:val="22"/>
              </w:rPr>
              <w:t>Discussed with the patient whether any additional communication requirements (e.g. different language, format or limited capacity) are needed (please specify requirements in the box below).</w:t>
            </w:r>
          </w:p>
          <w:p w14:paraId="22CAE795" w14:textId="77777777" w:rsidR="006E263A" w:rsidRPr="009D45FD" w:rsidRDefault="006E263A" w:rsidP="006E263A">
            <w:pPr>
              <w:ind w:left="360"/>
              <w:jc w:val="center"/>
              <w:rPr>
                <w:rFonts w:ascii="Arial" w:hAnsi="Arial" w:cs="Arial"/>
                <w:b/>
                <w:i/>
                <w:caps/>
                <w:sz w:val="22"/>
                <w:szCs w:val="22"/>
              </w:rPr>
            </w:pPr>
          </w:p>
          <w:p w14:paraId="5D23051C" w14:textId="77777777" w:rsidR="006E263A" w:rsidRPr="009D45FD" w:rsidRDefault="006E263A" w:rsidP="006E263A">
            <w:pPr>
              <w:ind w:left="36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2"/>
                <w:szCs w:val="22"/>
              </w:rPr>
            </w:pPr>
            <w:r w:rsidRPr="009D45FD">
              <w:rPr>
                <w:rFonts w:ascii="Arial" w:hAnsi="Arial" w:cs="Arial"/>
                <w:b/>
                <w:bCs/>
                <w:i/>
                <w:iCs/>
                <w:caps/>
                <w:sz w:val="22"/>
                <w:szCs w:val="22"/>
              </w:rPr>
              <w:t xml:space="preserve">ANY REQUESTS NOT COUNTERSIGNED BY A SENIOR CLINICIAN/Salaried </w:t>
            </w:r>
          </w:p>
          <w:p w14:paraId="2387F60A" w14:textId="77777777" w:rsidR="006E263A" w:rsidRPr="009D45FD" w:rsidRDefault="006E263A" w:rsidP="006E263A">
            <w:pPr>
              <w:ind w:left="360"/>
              <w:jc w:val="center"/>
              <w:rPr>
                <w:rFonts w:ascii="Arial" w:hAnsi="Arial" w:cs="Arial"/>
                <w:b/>
                <w:bCs/>
                <w:i/>
                <w:iCs/>
                <w:caps/>
                <w:sz w:val="22"/>
                <w:szCs w:val="22"/>
              </w:rPr>
            </w:pPr>
            <w:r w:rsidRPr="009D45FD">
              <w:rPr>
                <w:rFonts w:ascii="Arial" w:hAnsi="Arial" w:cs="Arial"/>
                <w:b/>
                <w:bCs/>
                <w:i/>
                <w:iCs/>
                <w:caps/>
                <w:sz w:val="22"/>
                <w:szCs w:val="22"/>
              </w:rPr>
              <w:t>or Partner GP WILL BE RETURNED.</w:t>
            </w:r>
          </w:p>
          <w:p w14:paraId="31F6A291" w14:textId="77777777" w:rsidR="006E263A" w:rsidRPr="009D45FD" w:rsidRDefault="006E263A" w:rsidP="006E263A">
            <w:pPr>
              <w:ind w:left="720"/>
              <w:rPr>
                <w:rFonts w:ascii="Arial" w:hAnsi="Arial" w:cs="Arial"/>
                <w:b/>
                <w:sz w:val="22"/>
                <w:szCs w:val="22"/>
              </w:rPr>
            </w:pPr>
          </w:p>
          <w:tbl>
            <w:tblPr>
              <w:tblW w:w="11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85" w:type="dxa"/>
                <w:bottom w:w="85" w:type="dxa"/>
              </w:tblCellMar>
              <w:tblLook w:val="01E0" w:firstRow="1" w:lastRow="1" w:firstColumn="1" w:lastColumn="1" w:noHBand="0" w:noVBand="0"/>
            </w:tblPr>
            <w:tblGrid>
              <w:gridCol w:w="11115"/>
            </w:tblGrid>
            <w:tr w:rsidR="006E263A" w:rsidRPr="009D45FD" w14:paraId="5BE4F064" w14:textId="77777777" w:rsidTr="006E263A">
              <w:trPr>
                <w:trHeight w:val="212"/>
              </w:trPr>
              <w:tc>
                <w:tcPr>
                  <w:tcW w:w="11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5DC772B6" w14:textId="77777777" w:rsidR="006E263A" w:rsidRPr="009D45FD" w:rsidRDefault="006E263A">
                  <w:pPr>
                    <w:ind w:left="-41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9D45FD">
                    <w:rPr>
                      <w:rFonts w:ascii="Arial" w:hAnsi="Arial" w:cs="Arial"/>
                      <w:b/>
                      <w:sz w:val="22"/>
                      <w:szCs w:val="22"/>
                    </w:rPr>
                    <w:t>Clarification/Communication Needs:</w:t>
                  </w:r>
                </w:p>
                <w:p w14:paraId="47888862" w14:textId="77777777" w:rsidR="006E263A" w:rsidRPr="009D45FD" w:rsidRDefault="006E263A">
                  <w:pPr>
                    <w:ind w:left="-41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78E70F88" w14:textId="77777777" w:rsidR="006E263A" w:rsidRPr="009D45FD" w:rsidRDefault="006E263A" w:rsidP="006E263A">
            <w:pPr>
              <w:tabs>
                <w:tab w:val="left" w:pos="448"/>
              </w:tabs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</w:p>
          <w:p w14:paraId="534BC120" w14:textId="77777777" w:rsidR="006E263A" w:rsidRPr="009D45FD" w:rsidRDefault="006E263A" w:rsidP="006E263A">
            <w:pPr>
              <w:tabs>
                <w:tab w:val="left" w:pos="448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9D45FD">
              <w:rPr>
                <w:rFonts w:ascii="Arial" w:hAnsi="Arial" w:cs="Arial"/>
                <w:b/>
                <w:sz w:val="22"/>
                <w:szCs w:val="22"/>
              </w:rPr>
              <w:t>I understand that it is a legal requirement for fully informed consent to be obtained from the patient (or a legitimate representative of the patient) prior to disclosure of their personal deta</w:t>
            </w:r>
            <w:r w:rsidR="008F6D1C" w:rsidRPr="009D45FD">
              <w:rPr>
                <w:rFonts w:ascii="Arial" w:hAnsi="Arial" w:cs="Arial"/>
                <w:b/>
                <w:sz w:val="22"/>
                <w:szCs w:val="22"/>
              </w:rPr>
              <w:t>ils for the purpose of a panel/E</w:t>
            </w:r>
            <w:r w:rsidRPr="009D45FD">
              <w:rPr>
                <w:rFonts w:ascii="Arial" w:hAnsi="Arial" w:cs="Arial"/>
                <w:b/>
                <w:sz w:val="22"/>
                <w:szCs w:val="22"/>
              </w:rPr>
              <w:t xml:space="preserve">FR team to decide whether this application will be accepted and treatment funded. By submitting this </w:t>
            </w:r>
            <w:proofErr w:type="gramStart"/>
            <w:r w:rsidRPr="009D45FD">
              <w:rPr>
                <w:rFonts w:ascii="Arial" w:hAnsi="Arial" w:cs="Arial"/>
                <w:b/>
                <w:sz w:val="22"/>
                <w:szCs w:val="22"/>
              </w:rPr>
              <w:t>form</w:t>
            </w:r>
            <w:proofErr w:type="gramEnd"/>
            <w:r w:rsidRPr="009D45FD">
              <w:rPr>
                <w:rFonts w:ascii="Arial" w:hAnsi="Arial" w:cs="Arial"/>
                <w:b/>
                <w:sz w:val="22"/>
                <w:szCs w:val="22"/>
              </w:rPr>
              <w:t xml:space="preserve"> I confirm that the patient/representative has been informed of the details that will be shared for the </w:t>
            </w:r>
            <w:proofErr w:type="gramStart"/>
            <w:r w:rsidRPr="009D45FD">
              <w:rPr>
                <w:rFonts w:ascii="Arial" w:hAnsi="Arial" w:cs="Arial"/>
                <w:b/>
                <w:sz w:val="22"/>
                <w:szCs w:val="22"/>
              </w:rPr>
              <w:t>aforementioned purpose</w:t>
            </w:r>
            <w:proofErr w:type="gramEnd"/>
            <w:r w:rsidRPr="009D45FD">
              <w:rPr>
                <w:rFonts w:ascii="Arial" w:hAnsi="Arial" w:cs="Arial"/>
                <w:b/>
                <w:sz w:val="22"/>
                <w:szCs w:val="22"/>
              </w:rPr>
              <w:t xml:space="preserve"> and consent has been given.</w:t>
            </w:r>
          </w:p>
          <w:p w14:paraId="1C3CD80C" w14:textId="77777777" w:rsidR="006E263A" w:rsidRPr="009D45FD" w:rsidRDefault="006E263A" w:rsidP="006E263A">
            <w:pPr>
              <w:rPr>
                <w:rFonts w:ascii="Arial" w:hAnsi="Arial" w:cs="Arial"/>
                <w:b/>
                <w:i/>
                <w:caps/>
                <w:sz w:val="22"/>
                <w:szCs w:val="22"/>
              </w:rPr>
            </w:pPr>
          </w:p>
          <w:p w14:paraId="6538FBA8" w14:textId="77777777" w:rsidR="00836273" w:rsidRPr="009D45FD" w:rsidRDefault="006E263A" w:rsidP="006E263A">
            <w:pPr>
              <w:rPr>
                <w:rFonts w:ascii="Arial" w:hAnsi="Arial" w:cs="Arial"/>
                <w:b/>
                <w:i/>
                <w:caps/>
                <w:sz w:val="22"/>
                <w:szCs w:val="22"/>
              </w:rPr>
            </w:pPr>
            <w:r w:rsidRPr="009D45FD">
              <w:rPr>
                <w:rFonts w:ascii="Arial" w:hAnsi="Arial" w:cs="Arial"/>
                <w:b/>
                <w:i/>
                <w:caps/>
                <w:sz w:val="22"/>
                <w:szCs w:val="22"/>
              </w:rPr>
              <w:t>SIGNED REFERRER:          ………………………………….….…………………             DATE:  ………………</w:t>
            </w:r>
            <w:proofErr w:type="gramStart"/>
            <w:r w:rsidRPr="009D45FD">
              <w:rPr>
                <w:rFonts w:ascii="Arial" w:hAnsi="Arial" w:cs="Arial"/>
                <w:b/>
                <w:i/>
                <w:caps/>
                <w:sz w:val="22"/>
                <w:szCs w:val="22"/>
              </w:rPr>
              <w:t>…..</w:t>
            </w:r>
            <w:proofErr w:type="gramEnd"/>
          </w:p>
          <w:p w14:paraId="561B37D1" w14:textId="77777777" w:rsidR="00052968" w:rsidRPr="009D45FD" w:rsidRDefault="00052968" w:rsidP="006E263A">
            <w:pPr>
              <w:rPr>
                <w:rFonts w:ascii="Arial" w:hAnsi="Arial" w:cs="Arial"/>
                <w:b/>
                <w:i/>
                <w:caps/>
                <w:sz w:val="22"/>
                <w:szCs w:val="22"/>
              </w:rPr>
            </w:pPr>
          </w:p>
        </w:tc>
      </w:tr>
    </w:tbl>
    <w:p w14:paraId="477F3D1F" w14:textId="77777777" w:rsidR="000A73B3" w:rsidRDefault="000A73B3" w:rsidP="00E00726">
      <w:pPr>
        <w:jc w:val="center"/>
        <w:rPr>
          <w:rFonts w:ascii="Arial" w:hAnsi="Arial" w:cs="Arial"/>
          <w:b/>
          <w:caps/>
          <w:sz w:val="28"/>
          <w:szCs w:val="28"/>
          <w:highlight w:val="lightGray"/>
        </w:rPr>
      </w:pPr>
    </w:p>
    <w:p w14:paraId="7758A64D" w14:textId="77777777" w:rsidR="002E5FEC" w:rsidRDefault="002E5FEC" w:rsidP="00D72F9C">
      <w:pPr>
        <w:spacing w:after="120"/>
        <w:ind w:left="-181"/>
        <w:jc w:val="center"/>
        <w:rPr>
          <w:rFonts w:ascii="Arial" w:hAnsi="Arial" w:cs="Arial"/>
          <w:b/>
          <w:i/>
          <w:sz w:val="22"/>
          <w:szCs w:val="22"/>
        </w:rPr>
      </w:pPr>
    </w:p>
    <w:p w14:paraId="1EF0C239" w14:textId="77777777" w:rsidR="008F6D1C" w:rsidRDefault="008F6D1C" w:rsidP="00D72F9C">
      <w:pPr>
        <w:spacing w:after="120"/>
        <w:ind w:left="-181"/>
        <w:jc w:val="center"/>
        <w:rPr>
          <w:rFonts w:ascii="Arial" w:hAnsi="Arial" w:cs="Arial"/>
          <w:b/>
          <w:i/>
          <w:sz w:val="22"/>
          <w:szCs w:val="22"/>
        </w:rPr>
      </w:pPr>
    </w:p>
    <w:p w14:paraId="1557CE11" w14:textId="77777777" w:rsidR="008F6D1C" w:rsidRPr="00640CE5" w:rsidRDefault="008F6D1C" w:rsidP="00D72F9C">
      <w:pPr>
        <w:spacing w:after="120"/>
        <w:ind w:left="-181"/>
        <w:jc w:val="center"/>
        <w:rPr>
          <w:rFonts w:ascii="Arial" w:hAnsi="Arial" w:cs="Arial"/>
          <w:b/>
          <w:i/>
          <w:sz w:val="22"/>
          <w:szCs w:val="22"/>
        </w:rPr>
      </w:pPr>
    </w:p>
    <w:tbl>
      <w:tblPr>
        <w:tblpPr w:leftFromText="181" w:rightFromText="181" w:vertAnchor="text" w:horzAnchor="margin" w:tblpY="1"/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2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780"/>
        <w:gridCol w:w="2261"/>
      </w:tblGrid>
      <w:tr w:rsidR="003D46D0" w:rsidRPr="00542886" w14:paraId="7910A4D9" w14:textId="77777777" w:rsidTr="0068744E">
        <w:trPr>
          <w:cantSplit/>
          <w:trHeight w:val="41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E0E0E0"/>
          </w:tcPr>
          <w:p w14:paraId="64890EFB" w14:textId="274781C8" w:rsidR="003D46D0" w:rsidRDefault="003D46D0" w:rsidP="0068744E">
            <w:pPr>
              <w:pStyle w:val="BodyText"/>
              <w:spacing w:before="120" w:after="120"/>
              <w:ind w:left="101"/>
              <w:rPr>
                <w:b/>
                <w:sz w:val="24"/>
              </w:rPr>
            </w:pPr>
            <w:r>
              <w:rPr>
                <w:b/>
                <w:szCs w:val="22"/>
              </w:rPr>
              <w:t xml:space="preserve">NOTE:  </w:t>
            </w:r>
            <w:r w:rsidRPr="00903BD4">
              <w:rPr>
                <w:b/>
                <w:szCs w:val="22"/>
              </w:rPr>
              <w:t xml:space="preserve">This policy does not apply to immediate post trauma nasal manipulation which normally occurs two to three weeks after the trauma and does not require prior approval from the </w:t>
            </w:r>
            <w:r w:rsidR="0006059C">
              <w:rPr>
                <w:b/>
                <w:szCs w:val="22"/>
              </w:rPr>
              <w:t>ICB</w:t>
            </w:r>
            <w:r w:rsidRPr="00903BD4">
              <w:rPr>
                <w:b/>
                <w:szCs w:val="22"/>
              </w:rPr>
              <w:t>.</w:t>
            </w:r>
          </w:p>
        </w:tc>
      </w:tr>
      <w:tr w:rsidR="006E5836" w:rsidRPr="00542886" w14:paraId="16DC489B" w14:textId="77777777" w:rsidTr="0068744E">
        <w:trPr>
          <w:cantSplit/>
          <w:trHeight w:val="2837"/>
        </w:trPr>
        <w:tc>
          <w:tcPr>
            <w:tcW w:w="39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02C503" w14:textId="77777777" w:rsidR="00445678" w:rsidRPr="00445678" w:rsidRDefault="00445678" w:rsidP="0068744E">
            <w:pPr>
              <w:rPr>
                <w:rFonts w:ascii="Arial" w:hAnsi="Arial" w:cs="Arial"/>
                <w:b/>
                <w:u w:val="single"/>
              </w:rPr>
            </w:pPr>
            <w:r w:rsidRPr="00445678">
              <w:rPr>
                <w:rFonts w:ascii="Arial" w:hAnsi="Arial" w:cs="Arial"/>
                <w:b/>
                <w:u w:val="single"/>
              </w:rPr>
              <w:t>Septoplasty/</w:t>
            </w:r>
            <w:proofErr w:type="spellStart"/>
            <w:r w:rsidRPr="00445678">
              <w:rPr>
                <w:rFonts w:ascii="Arial" w:hAnsi="Arial" w:cs="Arial"/>
                <w:b/>
                <w:u w:val="single"/>
              </w:rPr>
              <w:t>Septorhinoplasty</w:t>
            </w:r>
            <w:proofErr w:type="spellEnd"/>
            <w:r w:rsidRPr="00445678">
              <w:rPr>
                <w:rFonts w:ascii="Arial" w:hAnsi="Arial" w:cs="Arial"/>
                <w:b/>
                <w:u w:val="single"/>
              </w:rPr>
              <w:t xml:space="preserve"> </w:t>
            </w:r>
          </w:p>
          <w:p w14:paraId="254CC5E1" w14:textId="77777777" w:rsidR="00445678" w:rsidRPr="00445678" w:rsidRDefault="00445678" w:rsidP="0068744E">
            <w:pPr>
              <w:rPr>
                <w:rFonts w:ascii="Arial" w:hAnsi="Arial" w:cs="Arial"/>
                <w:i/>
              </w:rPr>
            </w:pPr>
          </w:p>
          <w:p w14:paraId="0D500EA6" w14:textId="77777777" w:rsidR="00445678" w:rsidRPr="00445678" w:rsidRDefault="00445678" w:rsidP="0068744E">
            <w:pPr>
              <w:rPr>
                <w:rFonts w:ascii="Arial" w:hAnsi="Arial" w:cs="Arial"/>
              </w:rPr>
            </w:pPr>
            <w:r w:rsidRPr="00445678">
              <w:rPr>
                <w:rFonts w:ascii="Arial" w:hAnsi="Arial" w:cs="Arial"/>
              </w:rPr>
              <w:t xml:space="preserve"> Requests for corrective nasal surgery will be considered where: </w:t>
            </w:r>
          </w:p>
          <w:p w14:paraId="534EBBD6" w14:textId="77777777" w:rsidR="00445678" w:rsidRPr="00445678" w:rsidRDefault="00445678" w:rsidP="0068744E">
            <w:pPr>
              <w:pStyle w:val="Mainitembody"/>
              <w:numPr>
                <w:ilvl w:val="0"/>
                <w:numId w:val="15"/>
              </w:numPr>
              <w:spacing w:after="0"/>
              <w:ind w:left="709" w:hanging="425"/>
              <w:rPr>
                <w:rFonts w:cs="Arial"/>
                <w:szCs w:val="24"/>
              </w:rPr>
            </w:pPr>
            <w:r w:rsidRPr="00445678">
              <w:rPr>
                <w:rFonts w:cs="Arial"/>
                <w:szCs w:val="24"/>
              </w:rPr>
              <w:t xml:space="preserve">The patient has: </w:t>
            </w:r>
          </w:p>
          <w:p w14:paraId="0E88F02A" w14:textId="77777777" w:rsidR="00445678" w:rsidRPr="00445678" w:rsidRDefault="00445678" w:rsidP="0068744E">
            <w:pPr>
              <w:pStyle w:val="Mainitembody"/>
              <w:numPr>
                <w:ilvl w:val="1"/>
                <w:numId w:val="15"/>
              </w:numPr>
              <w:spacing w:after="0"/>
              <w:ind w:left="1134" w:hanging="283"/>
              <w:rPr>
                <w:rFonts w:cs="Arial"/>
                <w:szCs w:val="24"/>
              </w:rPr>
            </w:pPr>
            <w:r w:rsidRPr="00445678">
              <w:rPr>
                <w:rFonts w:cs="Arial"/>
                <w:szCs w:val="24"/>
              </w:rPr>
              <w:t xml:space="preserve">A </w:t>
            </w:r>
            <w:proofErr w:type="gramStart"/>
            <w:r w:rsidRPr="00445678">
              <w:rPr>
                <w:rFonts w:cs="Arial"/>
                <w:szCs w:val="24"/>
              </w:rPr>
              <w:t>Post-traumatic</w:t>
            </w:r>
            <w:proofErr w:type="gramEnd"/>
            <w:r w:rsidRPr="00445678">
              <w:rPr>
                <w:rFonts w:cs="Arial"/>
                <w:szCs w:val="24"/>
              </w:rPr>
              <w:t xml:space="preserve"> nasal injury causing bilateral, continuous and chronic nasal airway obstruction associated with septal/bony deviation of the nose.</w:t>
            </w:r>
          </w:p>
          <w:p w14:paraId="3672328E" w14:textId="77777777" w:rsidR="00445678" w:rsidRPr="00445678" w:rsidRDefault="00445678" w:rsidP="0068744E">
            <w:pPr>
              <w:pStyle w:val="Mainitembody"/>
              <w:spacing w:after="0"/>
              <w:ind w:left="1134"/>
              <w:rPr>
                <w:rFonts w:cs="Arial"/>
                <w:szCs w:val="24"/>
              </w:rPr>
            </w:pPr>
          </w:p>
          <w:p w14:paraId="560A4D5F" w14:textId="77777777" w:rsidR="00445678" w:rsidRPr="00445678" w:rsidRDefault="00445678" w:rsidP="0068744E">
            <w:pPr>
              <w:pStyle w:val="Mainitembody"/>
              <w:spacing w:after="0"/>
              <w:ind w:left="1134"/>
              <w:rPr>
                <w:rFonts w:cs="Arial"/>
                <w:b/>
                <w:szCs w:val="24"/>
              </w:rPr>
            </w:pPr>
            <w:r w:rsidRPr="00445678">
              <w:rPr>
                <w:rFonts w:cs="Arial"/>
                <w:b/>
                <w:szCs w:val="24"/>
              </w:rPr>
              <w:t>OR</w:t>
            </w:r>
          </w:p>
          <w:p w14:paraId="644722E8" w14:textId="77777777" w:rsidR="00445678" w:rsidRPr="00445678" w:rsidRDefault="00445678" w:rsidP="0068744E">
            <w:pPr>
              <w:pStyle w:val="Mainitembody"/>
              <w:spacing w:after="0"/>
              <w:ind w:left="1134"/>
              <w:rPr>
                <w:rFonts w:cs="Arial"/>
                <w:b/>
                <w:szCs w:val="24"/>
              </w:rPr>
            </w:pPr>
          </w:p>
          <w:p w14:paraId="1812FF9E" w14:textId="77777777" w:rsidR="00445678" w:rsidRPr="00445678" w:rsidRDefault="00445678" w:rsidP="0068744E">
            <w:pPr>
              <w:pStyle w:val="Mainitembody"/>
              <w:numPr>
                <w:ilvl w:val="1"/>
                <w:numId w:val="15"/>
              </w:numPr>
              <w:spacing w:after="0"/>
              <w:ind w:left="1134" w:hanging="283"/>
              <w:rPr>
                <w:rFonts w:cs="Arial"/>
                <w:szCs w:val="24"/>
              </w:rPr>
            </w:pPr>
            <w:r w:rsidRPr="00445678">
              <w:rPr>
                <w:rFonts w:cs="Arial"/>
                <w:szCs w:val="24"/>
              </w:rPr>
              <w:t>Nasal deformity secondary to a cleft lip/palate or other congenital craniofacial deformity.</w:t>
            </w:r>
          </w:p>
          <w:p w14:paraId="2BE50201" w14:textId="77777777" w:rsidR="00445678" w:rsidRPr="00445678" w:rsidRDefault="00445678" w:rsidP="0068744E">
            <w:pPr>
              <w:pStyle w:val="Mainitembody"/>
              <w:spacing w:after="0"/>
              <w:rPr>
                <w:rFonts w:cs="Arial"/>
                <w:szCs w:val="24"/>
              </w:rPr>
            </w:pPr>
          </w:p>
          <w:p w14:paraId="0B8A9D49" w14:textId="77777777" w:rsidR="00445678" w:rsidRPr="00445678" w:rsidRDefault="00445678" w:rsidP="0068744E">
            <w:pPr>
              <w:pStyle w:val="Mainitembody"/>
              <w:spacing w:after="0"/>
              <w:ind w:left="1134"/>
              <w:rPr>
                <w:rFonts w:cs="Arial"/>
                <w:b/>
                <w:szCs w:val="24"/>
              </w:rPr>
            </w:pPr>
            <w:r w:rsidRPr="00445678">
              <w:rPr>
                <w:rFonts w:cs="Arial"/>
                <w:b/>
                <w:szCs w:val="24"/>
              </w:rPr>
              <w:t>OR</w:t>
            </w:r>
          </w:p>
          <w:p w14:paraId="5FC0A07B" w14:textId="77777777" w:rsidR="00445678" w:rsidRPr="00445678" w:rsidRDefault="00445678" w:rsidP="0068744E">
            <w:pPr>
              <w:pStyle w:val="Mainitembody"/>
              <w:spacing w:after="0"/>
              <w:rPr>
                <w:rFonts w:cs="Arial"/>
                <w:szCs w:val="24"/>
              </w:rPr>
            </w:pPr>
          </w:p>
          <w:p w14:paraId="7BD979E7" w14:textId="77777777" w:rsidR="00445678" w:rsidRPr="00445678" w:rsidRDefault="00445678" w:rsidP="0068744E">
            <w:pPr>
              <w:pStyle w:val="Mainitembody"/>
              <w:numPr>
                <w:ilvl w:val="1"/>
                <w:numId w:val="15"/>
              </w:numPr>
              <w:spacing w:after="0"/>
              <w:ind w:left="1134" w:hanging="283"/>
              <w:rPr>
                <w:rFonts w:cs="Arial"/>
                <w:szCs w:val="24"/>
              </w:rPr>
            </w:pPr>
            <w:r w:rsidRPr="00445678">
              <w:rPr>
                <w:rFonts w:cs="Arial"/>
                <w:szCs w:val="24"/>
              </w:rPr>
              <w:t xml:space="preserve">Documented physical clinical problems caused by bilateral obstruction of the nasal airway </w:t>
            </w:r>
            <w:r w:rsidRPr="00445678">
              <w:rPr>
                <w:rFonts w:cs="Arial"/>
                <w:bCs/>
                <w:szCs w:val="24"/>
              </w:rPr>
              <w:t>and</w:t>
            </w:r>
            <w:r w:rsidRPr="00445678">
              <w:rPr>
                <w:rFonts w:cs="Arial"/>
                <w:b/>
                <w:bCs/>
                <w:szCs w:val="24"/>
              </w:rPr>
              <w:t xml:space="preserve"> </w:t>
            </w:r>
            <w:r w:rsidRPr="00445678">
              <w:rPr>
                <w:rFonts w:cs="Arial"/>
                <w:szCs w:val="24"/>
              </w:rPr>
              <w:t>all conservative treatments have been exhausted.</w:t>
            </w:r>
          </w:p>
          <w:p w14:paraId="61269059" w14:textId="77777777" w:rsidR="00445678" w:rsidRPr="00445678" w:rsidRDefault="00445678" w:rsidP="0068744E">
            <w:pPr>
              <w:pStyle w:val="Mainitembody"/>
              <w:spacing w:after="0"/>
              <w:ind w:left="1134"/>
              <w:rPr>
                <w:rFonts w:cs="Arial"/>
                <w:szCs w:val="24"/>
              </w:rPr>
            </w:pPr>
          </w:p>
          <w:p w14:paraId="1F7C82DF" w14:textId="77777777" w:rsidR="00445678" w:rsidRPr="00445678" w:rsidRDefault="00445678" w:rsidP="0068744E">
            <w:pPr>
              <w:rPr>
                <w:rFonts w:ascii="Arial" w:hAnsi="Arial" w:cs="Arial"/>
              </w:rPr>
            </w:pPr>
            <w:r w:rsidRPr="00445678">
              <w:rPr>
                <w:rFonts w:ascii="Arial" w:hAnsi="Arial" w:cs="Arial"/>
                <w:b/>
                <w:bCs/>
              </w:rPr>
              <w:t xml:space="preserve">Note: </w:t>
            </w:r>
            <w:r w:rsidRPr="00445678">
              <w:rPr>
                <w:rFonts w:ascii="Arial" w:hAnsi="Arial" w:cs="Arial"/>
              </w:rPr>
              <w:t>Patients with acute nasal trauma within the last two weeks can be referred to ENT hot clinic or be seen following referral from ED.</w:t>
            </w:r>
          </w:p>
          <w:p w14:paraId="258B968F" w14:textId="77777777" w:rsidR="006E5836" w:rsidRPr="00887E3D" w:rsidRDefault="006E5836" w:rsidP="0068744E">
            <w:pPr>
              <w:pStyle w:val="Mainitembody"/>
              <w:tabs>
                <w:tab w:val="num" w:pos="720"/>
              </w:tabs>
              <w:spacing w:after="0"/>
              <w:rPr>
                <w:i/>
                <w:sz w:val="20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1BBCA5" w14:textId="77777777" w:rsidR="0020399A" w:rsidRDefault="0020399A" w:rsidP="0068744E">
            <w:pPr>
              <w:pStyle w:val="BodyText"/>
              <w:rPr>
                <w:b/>
                <w:szCs w:val="22"/>
              </w:rPr>
            </w:pPr>
          </w:p>
          <w:p w14:paraId="7E20F7D4" w14:textId="77777777" w:rsidR="001772EC" w:rsidRDefault="001772EC" w:rsidP="0068744E">
            <w:pPr>
              <w:pStyle w:val="BodyText"/>
              <w:rPr>
                <w:b/>
                <w:szCs w:val="22"/>
              </w:rPr>
            </w:pPr>
          </w:p>
          <w:p w14:paraId="51D083D0" w14:textId="77777777" w:rsidR="00147F9B" w:rsidRDefault="00147F9B" w:rsidP="0068744E">
            <w:pPr>
              <w:pStyle w:val="BodyText"/>
              <w:rPr>
                <w:b/>
                <w:szCs w:val="22"/>
              </w:rPr>
            </w:pPr>
          </w:p>
          <w:p w14:paraId="475DAFE2" w14:textId="77777777" w:rsidR="00D72F9C" w:rsidRDefault="00D72F9C" w:rsidP="0068744E">
            <w:pPr>
              <w:pStyle w:val="BodyText"/>
              <w:tabs>
                <w:tab w:val="left" w:pos="538"/>
              </w:tabs>
              <w:rPr>
                <w:b/>
                <w:szCs w:val="22"/>
              </w:rPr>
            </w:pPr>
          </w:p>
          <w:p w14:paraId="70314B76" w14:textId="77777777" w:rsidR="00D72F9C" w:rsidRDefault="00D72F9C" w:rsidP="0068744E">
            <w:pPr>
              <w:pStyle w:val="BodyText"/>
              <w:tabs>
                <w:tab w:val="left" w:pos="538"/>
              </w:tabs>
              <w:rPr>
                <w:b/>
                <w:szCs w:val="22"/>
              </w:rPr>
            </w:pPr>
            <w:r w:rsidRPr="003A59A9">
              <w:rPr>
                <w:b/>
                <w:szCs w:val="22"/>
              </w:rPr>
              <w:t xml:space="preserve">YES </w:t>
            </w:r>
            <w:r w:rsidRPr="003A59A9">
              <w:rPr>
                <w:b/>
                <w:szCs w:val="22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43"/>
            <w:r w:rsidRPr="003A59A9">
              <w:rPr>
                <w:b/>
                <w:szCs w:val="22"/>
              </w:rPr>
              <w:instrText xml:space="preserve"> FORMCHECKBOX </w:instrText>
            </w:r>
            <w:r w:rsidRPr="003A59A9">
              <w:rPr>
                <w:b/>
                <w:szCs w:val="22"/>
              </w:rPr>
            </w:r>
            <w:r w:rsidRPr="003A59A9">
              <w:rPr>
                <w:b/>
                <w:szCs w:val="22"/>
              </w:rPr>
              <w:fldChar w:fldCharType="separate"/>
            </w:r>
            <w:r w:rsidRPr="003A59A9">
              <w:rPr>
                <w:b/>
                <w:szCs w:val="22"/>
              </w:rPr>
              <w:fldChar w:fldCharType="end"/>
            </w:r>
            <w:bookmarkEnd w:id="0"/>
            <w:r w:rsidRPr="003A59A9">
              <w:rPr>
                <w:b/>
                <w:szCs w:val="22"/>
              </w:rPr>
              <w:t xml:space="preserve">  </w:t>
            </w:r>
            <w:r>
              <w:rPr>
                <w:b/>
                <w:szCs w:val="22"/>
              </w:rPr>
              <w:t xml:space="preserve"> </w:t>
            </w:r>
            <w:r w:rsidRPr="003A59A9">
              <w:rPr>
                <w:b/>
                <w:szCs w:val="22"/>
              </w:rPr>
              <w:t xml:space="preserve">NO </w:t>
            </w:r>
            <w:r w:rsidRPr="003A59A9">
              <w:rPr>
                <w:b/>
                <w:szCs w:val="22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2"/>
            <w:r w:rsidRPr="003A59A9">
              <w:rPr>
                <w:b/>
                <w:szCs w:val="22"/>
              </w:rPr>
              <w:instrText xml:space="preserve"> FORMCHECKBOX </w:instrText>
            </w:r>
            <w:r w:rsidRPr="003A59A9">
              <w:rPr>
                <w:b/>
                <w:szCs w:val="22"/>
              </w:rPr>
            </w:r>
            <w:r w:rsidRPr="003A59A9">
              <w:rPr>
                <w:b/>
                <w:szCs w:val="22"/>
              </w:rPr>
              <w:fldChar w:fldCharType="separate"/>
            </w:r>
            <w:r w:rsidRPr="003A59A9">
              <w:rPr>
                <w:b/>
                <w:szCs w:val="22"/>
              </w:rPr>
              <w:fldChar w:fldCharType="end"/>
            </w:r>
            <w:bookmarkEnd w:id="1"/>
          </w:p>
          <w:p w14:paraId="2E28F052" w14:textId="2A670695" w:rsidR="006E5836" w:rsidRDefault="006E5836" w:rsidP="0068744E">
            <w:pPr>
              <w:pStyle w:val="BodyText"/>
              <w:ind w:left="106"/>
              <w:rPr>
                <w:szCs w:val="22"/>
              </w:rPr>
            </w:pPr>
          </w:p>
          <w:p w14:paraId="4D7454D9" w14:textId="02E7F70E" w:rsidR="00445678" w:rsidRDefault="00445678" w:rsidP="0068744E">
            <w:pPr>
              <w:pStyle w:val="BodyText"/>
              <w:ind w:left="106"/>
              <w:rPr>
                <w:szCs w:val="22"/>
              </w:rPr>
            </w:pPr>
          </w:p>
          <w:p w14:paraId="17FD8EFB" w14:textId="7563042E" w:rsidR="00445678" w:rsidRDefault="00445678" w:rsidP="0068744E">
            <w:pPr>
              <w:pStyle w:val="BodyText"/>
              <w:ind w:left="106"/>
              <w:rPr>
                <w:szCs w:val="22"/>
              </w:rPr>
            </w:pPr>
          </w:p>
          <w:p w14:paraId="72A4571D" w14:textId="25AEDDDC" w:rsidR="00445678" w:rsidRDefault="00445678" w:rsidP="0068744E">
            <w:pPr>
              <w:pStyle w:val="BodyText"/>
              <w:ind w:left="106"/>
              <w:rPr>
                <w:szCs w:val="22"/>
              </w:rPr>
            </w:pPr>
          </w:p>
          <w:p w14:paraId="4082112C" w14:textId="77777777" w:rsidR="00445678" w:rsidRPr="006E5836" w:rsidRDefault="00445678" w:rsidP="0068744E">
            <w:pPr>
              <w:pStyle w:val="BodyText"/>
              <w:ind w:left="106"/>
              <w:rPr>
                <w:szCs w:val="22"/>
              </w:rPr>
            </w:pPr>
          </w:p>
          <w:p w14:paraId="73983667" w14:textId="77777777" w:rsidR="00D72F9C" w:rsidRDefault="00D72F9C" w:rsidP="0068744E">
            <w:pPr>
              <w:pStyle w:val="BodyText"/>
              <w:tabs>
                <w:tab w:val="left" w:pos="538"/>
              </w:tabs>
              <w:rPr>
                <w:b/>
                <w:szCs w:val="22"/>
              </w:rPr>
            </w:pPr>
          </w:p>
          <w:p w14:paraId="316C0B99" w14:textId="77777777" w:rsidR="00D72F9C" w:rsidRDefault="00D72F9C" w:rsidP="0068744E">
            <w:pPr>
              <w:pStyle w:val="BodyText"/>
              <w:tabs>
                <w:tab w:val="left" w:pos="538"/>
              </w:tabs>
              <w:spacing w:before="60"/>
              <w:rPr>
                <w:b/>
                <w:szCs w:val="22"/>
              </w:rPr>
            </w:pPr>
            <w:r w:rsidRPr="003A59A9">
              <w:rPr>
                <w:b/>
                <w:szCs w:val="22"/>
              </w:rPr>
              <w:t xml:space="preserve">YES </w:t>
            </w:r>
            <w:r w:rsidRPr="003A59A9">
              <w:rPr>
                <w:b/>
                <w:szCs w:val="22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59A9">
              <w:rPr>
                <w:b/>
                <w:szCs w:val="22"/>
              </w:rPr>
              <w:instrText xml:space="preserve"> FORMCHECKBOX </w:instrText>
            </w:r>
            <w:r w:rsidRPr="003A59A9">
              <w:rPr>
                <w:b/>
                <w:szCs w:val="22"/>
              </w:rPr>
            </w:r>
            <w:r w:rsidRPr="003A59A9">
              <w:rPr>
                <w:b/>
                <w:szCs w:val="22"/>
              </w:rPr>
              <w:fldChar w:fldCharType="separate"/>
            </w:r>
            <w:r w:rsidRPr="003A59A9">
              <w:rPr>
                <w:b/>
                <w:szCs w:val="22"/>
              </w:rPr>
              <w:fldChar w:fldCharType="end"/>
            </w:r>
            <w:r w:rsidRPr="003A59A9">
              <w:rPr>
                <w:b/>
                <w:szCs w:val="22"/>
              </w:rPr>
              <w:t xml:space="preserve">  </w:t>
            </w:r>
            <w:r>
              <w:rPr>
                <w:b/>
                <w:szCs w:val="22"/>
              </w:rPr>
              <w:t xml:space="preserve"> </w:t>
            </w:r>
            <w:r w:rsidRPr="003A59A9">
              <w:rPr>
                <w:b/>
                <w:szCs w:val="22"/>
              </w:rPr>
              <w:t xml:space="preserve">NO </w:t>
            </w:r>
            <w:r w:rsidRPr="003A59A9">
              <w:rPr>
                <w:b/>
                <w:szCs w:val="22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59A9">
              <w:rPr>
                <w:b/>
                <w:szCs w:val="22"/>
              </w:rPr>
              <w:instrText xml:space="preserve"> FORMCHECKBOX </w:instrText>
            </w:r>
            <w:r w:rsidRPr="003A59A9">
              <w:rPr>
                <w:b/>
                <w:szCs w:val="22"/>
              </w:rPr>
            </w:r>
            <w:r w:rsidRPr="003A59A9">
              <w:rPr>
                <w:b/>
                <w:szCs w:val="22"/>
              </w:rPr>
              <w:fldChar w:fldCharType="separate"/>
            </w:r>
            <w:r w:rsidRPr="003A59A9">
              <w:rPr>
                <w:b/>
                <w:szCs w:val="22"/>
              </w:rPr>
              <w:fldChar w:fldCharType="end"/>
            </w:r>
          </w:p>
          <w:p w14:paraId="1905C1EE" w14:textId="77777777" w:rsidR="006E5836" w:rsidRDefault="006E5836" w:rsidP="0068744E">
            <w:pPr>
              <w:pStyle w:val="BodyText"/>
              <w:ind w:left="106"/>
              <w:rPr>
                <w:b/>
                <w:szCs w:val="22"/>
                <w:lang w:val="en-US"/>
              </w:rPr>
            </w:pPr>
          </w:p>
          <w:p w14:paraId="0CED76AB" w14:textId="58D98D10" w:rsidR="00F25899" w:rsidRDefault="00F25899" w:rsidP="0068744E">
            <w:pPr>
              <w:pStyle w:val="BodyText"/>
              <w:ind w:left="106"/>
              <w:rPr>
                <w:b/>
                <w:szCs w:val="22"/>
                <w:lang w:val="en-US"/>
              </w:rPr>
            </w:pPr>
          </w:p>
          <w:p w14:paraId="2D0594FA" w14:textId="77777777" w:rsidR="00445678" w:rsidRDefault="00445678" w:rsidP="0068744E">
            <w:pPr>
              <w:pStyle w:val="BodyText"/>
              <w:ind w:left="106"/>
              <w:rPr>
                <w:b/>
                <w:szCs w:val="22"/>
                <w:lang w:val="en-US"/>
              </w:rPr>
            </w:pPr>
          </w:p>
          <w:p w14:paraId="0CEE423C" w14:textId="77777777" w:rsidR="00D72F9C" w:rsidRDefault="00D72F9C" w:rsidP="0068744E">
            <w:pPr>
              <w:pStyle w:val="BodyText"/>
              <w:tabs>
                <w:tab w:val="left" w:pos="538"/>
              </w:tabs>
              <w:rPr>
                <w:b/>
                <w:szCs w:val="22"/>
              </w:rPr>
            </w:pPr>
          </w:p>
          <w:p w14:paraId="2B6FAF8C" w14:textId="77777777" w:rsidR="00D72F9C" w:rsidRDefault="00D72F9C" w:rsidP="0068744E">
            <w:pPr>
              <w:pStyle w:val="BodyText"/>
              <w:tabs>
                <w:tab w:val="left" w:pos="538"/>
              </w:tabs>
              <w:rPr>
                <w:b/>
                <w:szCs w:val="22"/>
              </w:rPr>
            </w:pPr>
            <w:r w:rsidRPr="003A59A9">
              <w:rPr>
                <w:b/>
                <w:szCs w:val="22"/>
              </w:rPr>
              <w:t xml:space="preserve">YES </w:t>
            </w:r>
            <w:r w:rsidRPr="003A59A9">
              <w:rPr>
                <w:b/>
                <w:szCs w:val="22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59A9">
              <w:rPr>
                <w:b/>
                <w:szCs w:val="22"/>
              </w:rPr>
              <w:instrText xml:space="preserve"> FORMCHECKBOX </w:instrText>
            </w:r>
            <w:r w:rsidRPr="003A59A9">
              <w:rPr>
                <w:b/>
                <w:szCs w:val="22"/>
              </w:rPr>
            </w:r>
            <w:r w:rsidRPr="003A59A9">
              <w:rPr>
                <w:b/>
                <w:szCs w:val="22"/>
              </w:rPr>
              <w:fldChar w:fldCharType="separate"/>
            </w:r>
            <w:r w:rsidRPr="003A59A9">
              <w:rPr>
                <w:b/>
                <w:szCs w:val="22"/>
              </w:rPr>
              <w:fldChar w:fldCharType="end"/>
            </w:r>
            <w:r w:rsidRPr="003A59A9">
              <w:rPr>
                <w:b/>
                <w:szCs w:val="22"/>
              </w:rPr>
              <w:t xml:space="preserve">  </w:t>
            </w:r>
            <w:r>
              <w:rPr>
                <w:b/>
                <w:szCs w:val="22"/>
              </w:rPr>
              <w:t xml:space="preserve"> </w:t>
            </w:r>
            <w:r w:rsidRPr="003A59A9">
              <w:rPr>
                <w:b/>
                <w:szCs w:val="22"/>
              </w:rPr>
              <w:t xml:space="preserve">NO </w:t>
            </w:r>
            <w:r w:rsidRPr="003A59A9">
              <w:rPr>
                <w:b/>
                <w:szCs w:val="22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59A9">
              <w:rPr>
                <w:b/>
                <w:szCs w:val="22"/>
              </w:rPr>
              <w:instrText xml:space="preserve"> FORMCHECKBOX </w:instrText>
            </w:r>
            <w:r w:rsidRPr="003A59A9">
              <w:rPr>
                <w:b/>
                <w:szCs w:val="22"/>
              </w:rPr>
            </w:r>
            <w:r w:rsidRPr="003A59A9">
              <w:rPr>
                <w:b/>
                <w:szCs w:val="22"/>
              </w:rPr>
              <w:fldChar w:fldCharType="separate"/>
            </w:r>
            <w:r w:rsidRPr="003A59A9">
              <w:rPr>
                <w:b/>
                <w:szCs w:val="22"/>
              </w:rPr>
              <w:fldChar w:fldCharType="end"/>
            </w:r>
          </w:p>
          <w:p w14:paraId="76AE46BA" w14:textId="77777777" w:rsidR="006E5836" w:rsidRPr="006E5836" w:rsidRDefault="006E5836" w:rsidP="0068744E">
            <w:pPr>
              <w:pStyle w:val="BodyText"/>
              <w:ind w:left="108"/>
              <w:rPr>
                <w:szCs w:val="22"/>
              </w:rPr>
            </w:pPr>
          </w:p>
        </w:tc>
      </w:tr>
      <w:tr w:rsidR="00147F9B" w:rsidRPr="00542886" w14:paraId="417C6318" w14:textId="77777777" w:rsidTr="0068744E">
        <w:trPr>
          <w:cantSplit/>
          <w:trHeight w:val="2837"/>
        </w:trPr>
        <w:tc>
          <w:tcPr>
            <w:tcW w:w="397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70923D" w14:textId="49BA88D6" w:rsidR="004E0C30" w:rsidRDefault="004E0C30" w:rsidP="0068744E">
            <w:pPr>
              <w:rPr>
                <w:rFonts w:ascii="Arial" w:eastAsiaTheme="majorEastAsia" w:hAnsi="Arial" w:cs="Arial"/>
                <w:b/>
                <w:kern w:val="28"/>
                <w:u w:val="single"/>
              </w:rPr>
            </w:pPr>
            <w:r w:rsidRPr="004E0C30">
              <w:rPr>
                <w:rFonts w:ascii="Arial" w:eastAsiaTheme="majorEastAsia" w:hAnsi="Arial" w:cs="Arial"/>
                <w:b/>
                <w:kern w:val="28"/>
                <w:u w:val="single"/>
              </w:rPr>
              <w:t xml:space="preserve">Chronic Rhino-sinusitis </w:t>
            </w:r>
            <w:r>
              <w:rPr>
                <w:rFonts w:ascii="Arial" w:eastAsiaTheme="majorEastAsia" w:hAnsi="Arial" w:cs="Arial"/>
                <w:b/>
                <w:kern w:val="28"/>
                <w:u w:val="single"/>
              </w:rPr>
              <w:t>–</w:t>
            </w:r>
            <w:r w:rsidRPr="004E0C30">
              <w:rPr>
                <w:rFonts w:ascii="Arial" w:eastAsiaTheme="majorEastAsia" w:hAnsi="Arial" w:cs="Arial"/>
                <w:b/>
                <w:kern w:val="28"/>
                <w:u w:val="single"/>
              </w:rPr>
              <w:t xml:space="preserve"> CRS</w:t>
            </w:r>
          </w:p>
          <w:p w14:paraId="1FA08A76" w14:textId="77777777" w:rsidR="004E0C30" w:rsidRPr="004E0C30" w:rsidRDefault="004E0C30" w:rsidP="0068744E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14:paraId="3946C608" w14:textId="4D86A31C" w:rsidR="004E0C30" w:rsidRPr="000A2898" w:rsidRDefault="004E0C30" w:rsidP="0068744E">
            <w:pPr>
              <w:rPr>
                <w:rFonts w:ascii="Arial" w:hAnsi="Arial" w:cs="Arial"/>
              </w:rPr>
            </w:pPr>
            <w:r w:rsidRPr="00931A50">
              <w:rPr>
                <w:rFonts w:ascii="Arial" w:hAnsi="Arial" w:cs="Arial"/>
              </w:rPr>
              <w:t xml:space="preserve">Funding Approval for referral for assessment in secondary care will only be provided by the </w:t>
            </w:r>
            <w:r w:rsidR="0006059C">
              <w:rPr>
                <w:rFonts w:ascii="Arial" w:hAnsi="Arial" w:cs="Arial"/>
              </w:rPr>
              <w:t>ICB</w:t>
            </w:r>
            <w:r w:rsidRPr="00931A50">
              <w:rPr>
                <w:rFonts w:ascii="Arial" w:hAnsi="Arial" w:cs="Arial"/>
              </w:rPr>
              <w:t xml:space="preserve"> for patients meeting criteria set out below and are fully </w:t>
            </w:r>
            <w:r w:rsidRPr="000A2898">
              <w:rPr>
                <w:rFonts w:ascii="Arial" w:hAnsi="Arial" w:cs="Arial"/>
              </w:rPr>
              <w:t>documented within the patient’s primary care records.</w:t>
            </w:r>
          </w:p>
          <w:p w14:paraId="32FF79BC" w14:textId="77777777" w:rsidR="00AC7EE1" w:rsidRPr="000A2898" w:rsidRDefault="00AC7EE1" w:rsidP="0068744E">
            <w:pPr>
              <w:rPr>
                <w:rFonts w:ascii="Arial" w:hAnsi="Arial" w:cs="Arial"/>
                <w:sz w:val="16"/>
                <w:szCs w:val="16"/>
              </w:rPr>
            </w:pPr>
          </w:p>
          <w:p w14:paraId="742ACCD4" w14:textId="6AF10166" w:rsidR="004E0C30" w:rsidRPr="000A2898" w:rsidRDefault="004E0C30" w:rsidP="0068744E">
            <w:pPr>
              <w:rPr>
                <w:rFonts w:ascii="Arial" w:eastAsia="SimplonNorm" w:hAnsi="Arial" w:cs="Arial"/>
              </w:rPr>
            </w:pPr>
            <w:r w:rsidRPr="000A2898">
              <w:rPr>
                <w:rFonts w:ascii="Arial" w:eastAsia="SimplonNorm" w:hAnsi="Arial" w:cs="Arial"/>
              </w:rPr>
              <w:t>Primary Care – (The following is required for referral to secondary care)</w:t>
            </w:r>
          </w:p>
          <w:p w14:paraId="3E3BEFC3" w14:textId="07D048C1" w:rsidR="00AC7EE1" w:rsidRPr="000A2898" w:rsidRDefault="004F073F" w:rsidP="0068744E">
            <w:pPr>
              <w:rPr>
                <w:rFonts w:ascii="Arial" w:eastAsia="SimplonNorm" w:hAnsi="Arial" w:cs="Arial"/>
                <w:b/>
                <w:bCs/>
              </w:rPr>
            </w:pPr>
            <w:r w:rsidRPr="000A2898">
              <w:rPr>
                <w:rFonts w:ascii="Arial" w:eastAsia="SimplonNorm" w:hAnsi="Arial" w:cs="Arial"/>
                <w:b/>
                <w:bCs/>
              </w:rPr>
              <w:t>2</w:t>
            </w:r>
            <w:r w:rsidR="00AC7EE1" w:rsidRPr="000A2898">
              <w:rPr>
                <w:rFonts w:ascii="Arial" w:eastAsia="SimplonNorm" w:hAnsi="Arial" w:cs="Arial"/>
                <w:b/>
                <w:bCs/>
              </w:rPr>
              <w:t>.</w:t>
            </w:r>
          </w:p>
          <w:p w14:paraId="200107C9" w14:textId="36B27D59" w:rsidR="004E0C30" w:rsidRPr="00BD01A9" w:rsidRDefault="009F5781" w:rsidP="00097A5D">
            <w:pPr>
              <w:pStyle w:val="ListParagraph"/>
              <w:numPr>
                <w:ilvl w:val="0"/>
                <w:numId w:val="27"/>
              </w:numPr>
              <w:rPr>
                <w:rFonts w:eastAsia="SimplonNorm" w:cs="Arial"/>
              </w:rPr>
            </w:pPr>
            <w:r w:rsidRPr="00BD01A9">
              <w:rPr>
                <w:rFonts w:eastAsia="SimplonNorm" w:cs="Arial"/>
              </w:rPr>
              <w:t xml:space="preserve">The patient has </w:t>
            </w:r>
            <w:r w:rsidR="00BD01A9" w:rsidRPr="00BD01A9">
              <w:rPr>
                <w:rFonts w:eastAsia="SimplonNorm" w:cs="Arial"/>
              </w:rPr>
              <w:t xml:space="preserve">a </w:t>
            </w:r>
            <w:r w:rsidR="004E0C30" w:rsidRPr="00BD01A9">
              <w:rPr>
                <w:rFonts w:eastAsia="SimplonNorm" w:cs="Arial"/>
              </w:rPr>
              <w:t>clinical diagnosis of CRS (as set out in RCS/ENT-UK</w:t>
            </w:r>
            <w:r w:rsidRPr="00BD01A9">
              <w:rPr>
                <w:rFonts w:eastAsia="SimplonNorm" w:cs="Arial"/>
              </w:rPr>
              <w:t xml:space="preserve"> </w:t>
            </w:r>
            <w:r w:rsidR="004E0C30" w:rsidRPr="00BD01A9">
              <w:rPr>
                <w:rFonts w:eastAsia="SimplonNorm" w:cs="Arial"/>
              </w:rPr>
              <w:t>Commissioning guidance</w:t>
            </w:r>
            <w:r w:rsidR="00BD01A9" w:rsidRPr="00BD01A9">
              <w:rPr>
                <w:rFonts w:eastAsia="SimplonNorm" w:cs="Arial"/>
              </w:rPr>
              <w:t>)</w:t>
            </w:r>
            <w:r w:rsidR="005B2AE6" w:rsidRPr="00BD01A9">
              <w:rPr>
                <w:rFonts w:eastAsia="SimplonNorm" w:cs="Arial"/>
              </w:rPr>
              <w:t>,</w:t>
            </w:r>
            <w:r w:rsidR="00BD01A9" w:rsidRPr="00BD01A9">
              <w:rPr>
                <w:rFonts w:eastAsia="SimplonNorm" w:cs="Arial"/>
              </w:rPr>
              <w:t xml:space="preserve"> with moderate/severe symptoms despite a </w:t>
            </w:r>
            <w:proofErr w:type="gramStart"/>
            <w:r w:rsidR="00BD01A9" w:rsidRPr="00BD01A9">
              <w:rPr>
                <w:rFonts w:eastAsia="SimplonNorm" w:cs="Arial"/>
              </w:rPr>
              <w:t>3 month</w:t>
            </w:r>
            <w:proofErr w:type="gramEnd"/>
            <w:r w:rsidR="00BD01A9" w:rsidRPr="00BD01A9">
              <w:rPr>
                <w:rFonts w:eastAsia="SimplonNorm" w:cs="Arial"/>
              </w:rPr>
              <w:t xml:space="preserve"> trial of </w:t>
            </w:r>
            <w:r w:rsidR="004E0C30" w:rsidRPr="00BD01A9">
              <w:rPr>
                <w:rFonts w:eastAsia="SimplonNorm" w:cs="Arial"/>
              </w:rPr>
              <w:t>intranasal steroids and nasal saline irrigation.</w:t>
            </w:r>
            <w:r w:rsidR="005B2AE6" w:rsidRPr="00BD01A9">
              <w:rPr>
                <w:rFonts w:eastAsia="SimplonNorm" w:cs="Arial"/>
              </w:rPr>
              <w:t xml:space="preserve">  (See the </w:t>
            </w:r>
            <w:hyperlink r:id="rId7" w:history="1">
              <w:r w:rsidR="005B2AE6" w:rsidRPr="00BD01A9">
                <w:rPr>
                  <w:rStyle w:val="Hyperlink"/>
                  <w:rFonts w:eastAsia="SimplonNorm" w:cs="Arial"/>
                </w:rPr>
                <w:t>Nasal Treatment</w:t>
              </w:r>
            </w:hyperlink>
            <w:r w:rsidR="005B2AE6" w:rsidRPr="00BD01A9">
              <w:rPr>
                <w:rFonts w:eastAsia="SimplonNorm" w:cs="Arial"/>
              </w:rPr>
              <w:t xml:space="preserve"> page on Remedy for further advice.)</w:t>
            </w:r>
            <w:r w:rsidR="009E5F00" w:rsidRPr="00BD01A9">
              <w:rPr>
                <w:rFonts w:eastAsia="SimplonNorm" w:cs="Arial"/>
              </w:rPr>
              <w:t xml:space="preserve"> Please</w:t>
            </w:r>
            <w:r w:rsidR="00C671A5" w:rsidRPr="00BD01A9">
              <w:rPr>
                <w:rFonts w:eastAsia="SimplonNorm" w:cs="Arial"/>
              </w:rPr>
              <w:t xml:space="preserve"> document </w:t>
            </w:r>
            <w:r w:rsidR="009E5F00" w:rsidRPr="00BD01A9">
              <w:rPr>
                <w:rFonts w:eastAsia="SimplonNorm" w:cs="Arial"/>
              </w:rPr>
              <w:t>details of treatments tried.</w:t>
            </w:r>
          </w:p>
          <w:p w14:paraId="1CD85CF1" w14:textId="77777777" w:rsidR="00AC7EE1" w:rsidRPr="00671B6A" w:rsidRDefault="00AC7EE1" w:rsidP="0068744E">
            <w:pPr>
              <w:rPr>
                <w:rFonts w:ascii="Arial" w:eastAsia="SimplonNorm" w:hAnsi="Arial" w:cs="Arial"/>
                <w:sz w:val="16"/>
                <w:szCs w:val="16"/>
              </w:rPr>
            </w:pPr>
          </w:p>
          <w:p w14:paraId="72E1AB24" w14:textId="384E4328" w:rsidR="004E0C30" w:rsidRPr="00671B6A" w:rsidRDefault="0046737C" w:rsidP="0068744E">
            <w:pPr>
              <w:rPr>
                <w:rFonts w:ascii="Arial" w:eastAsia="SimplonNorm" w:hAnsi="Arial" w:cs="Arial"/>
                <w:b/>
                <w:bCs/>
              </w:rPr>
            </w:pPr>
            <w:r w:rsidRPr="00671B6A">
              <w:rPr>
                <w:rFonts w:ascii="Arial" w:eastAsia="SimplonNorm" w:hAnsi="Arial" w:cs="Arial"/>
                <w:b/>
                <w:bCs/>
              </w:rPr>
              <w:t xml:space="preserve">            </w:t>
            </w:r>
            <w:r w:rsidR="004A5C4E">
              <w:rPr>
                <w:rFonts w:ascii="Arial" w:eastAsia="SimplonNorm" w:hAnsi="Arial" w:cs="Arial"/>
                <w:b/>
                <w:bCs/>
              </w:rPr>
              <w:t>OR</w:t>
            </w:r>
          </w:p>
          <w:p w14:paraId="744DBF89" w14:textId="77777777" w:rsidR="00AC7EE1" w:rsidRPr="00671B6A" w:rsidRDefault="00AC7EE1" w:rsidP="0068744E">
            <w:pPr>
              <w:rPr>
                <w:rFonts w:ascii="Arial" w:eastAsia="SimplonNorm" w:hAnsi="Arial" w:cs="Arial"/>
                <w:sz w:val="16"/>
                <w:szCs w:val="16"/>
              </w:rPr>
            </w:pPr>
          </w:p>
          <w:p w14:paraId="0B589C31" w14:textId="517FC012" w:rsidR="004E0C30" w:rsidRPr="00671B6A" w:rsidRDefault="004A5C4E" w:rsidP="00671B6A">
            <w:pPr>
              <w:pStyle w:val="ListParagraph"/>
              <w:numPr>
                <w:ilvl w:val="0"/>
                <w:numId w:val="27"/>
              </w:numPr>
              <w:rPr>
                <w:rFonts w:eastAsia="SimplonNorm" w:cs="Arial"/>
              </w:rPr>
            </w:pPr>
            <w:r>
              <w:rPr>
                <w:rFonts w:eastAsia="SimplonNorm" w:cs="Arial"/>
              </w:rPr>
              <w:t>In addition</w:t>
            </w:r>
            <w:r w:rsidR="004E0C30" w:rsidRPr="00671B6A">
              <w:rPr>
                <w:rFonts w:eastAsia="SimplonNorm" w:cs="Arial"/>
              </w:rPr>
              <w:t xml:space="preserve"> patient</w:t>
            </w:r>
            <w:r w:rsidR="004F073F" w:rsidRPr="00671B6A">
              <w:rPr>
                <w:rFonts w:eastAsia="SimplonNorm" w:cs="Arial"/>
              </w:rPr>
              <w:t xml:space="preserve"> has</w:t>
            </w:r>
            <w:r w:rsidR="004E0C30" w:rsidRPr="00671B6A">
              <w:rPr>
                <w:rFonts w:eastAsia="SimplonNorm" w:cs="Arial"/>
              </w:rPr>
              <w:t xml:space="preserve"> bilateral nasal polyps </w:t>
            </w:r>
            <w:r w:rsidR="005C66CF" w:rsidRPr="00671B6A">
              <w:rPr>
                <w:rFonts w:eastAsia="SimplonNorm" w:cs="Arial"/>
                <w:b/>
                <w:bCs/>
              </w:rPr>
              <w:t>and</w:t>
            </w:r>
            <w:r w:rsidR="005C66CF" w:rsidRPr="00671B6A">
              <w:rPr>
                <w:rFonts w:eastAsia="SimplonNorm" w:cs="Arial"/>
              </w:rPr>
              <w:t xml:space="preserve"> symptoms of CRS and </w:t>
            </w:r>
            <w:r w:rsidR="004E0C30" w:rsidRPr="00671B6A">
              <w:rPr>
                <w:rFonts w:eastAsia="SimplonNorm" w:cs="Arial"/>
              </w:rPr>
              <w:t>there has been no</w:t>
            </w:r>
            <w:r w:rsidR="00AC7EE1" w:rsidRPr="00671B6A">
              <w:rPr>
                <w:rFonts w:eastAsia="SimplonNorm" w:cs="Arial"/>
              </w:rPr>
              <w:t xml:space="preserve"> i</w:t>
            </w:r>
            <w:r w:rsidR="004E0C30" w:rsidRPr="00671B6A">
              <w:rPr>
                <w:rFonts w:eastAsia="SimplonNorm" w:cs="Arial"/>
              </w:rPr>
              <w:t>mprovement in symptoms after a trial of 5-10 days of oral steroids (</w:t>
            </w:r>
            <w:r w:rsidR="004E0C30" w:rsidRPr="00671B6A">
              <w:rPr>
                <w:rFonts w:cs="Arial"/>
              </w:rPr>
              <w:t>prednisolone</w:t>
            </w:r>
            <w:r w:rsidR="004E0C30" w:rsidRPr="00671B6A">
              <w:rPr>
                <w:rFonts w:eastAsia="SimplonNorm" w:cs="Arial"/>
              </w:rPr>
              <w:t xml:space="preserve"> 0.5mg/kg to a max of 60 mg)</w:t>
            </w:r>
            <w:r w:rsidR="005C66CF" w:rsidRPr="00671B6A">
              <w:rPr>
                <w:rFonts w:eastAsia="SimplonNorm" w:cs="Arial"/>
              </w:rPr>
              <w:t xml:space="preserve"> followed by 4 weeks of </w:t>
            </w:r>
            <w:r w:rsidR="00881607" w:rsidRPr="00671B6A">
              <w:rPr>
                <w:rFonts w:eastAsia="SimplonNorm" w:cs="Arial"/>
              </w:rPr>
              <w:t>topical steroid drops</w:t>
            </w:r>
            <w:r w:rsidR="005C66CF" w:rsidRPr="00671B6A">
              <w:rPr>
                <w:rFonts w:eastAsia="SimplonNorm" w:cs="Arial"/>
              </w:rPr>
              <w:t xml:space="preserve"> </w:t>
            </w:r>
            <w:r w:rsidR="00654D43" w:rsidRPr="00671B6A">
              <w:rPr>
                <w:rFonts w:eastAsia="SimplonNorm" w:cs="Arial"/>
              </w:rPr>
              <w:t xml:space="preserve">(see the </w:t>
            </w:r>
            <w:hyperlink r:id="rId8" w:history="1">
              <w:r w:rsidR="00654D43" w:rsidRPr="00671B6A">
                <w:rPr>
                  <w:rStyle w:val="Hyperlink"/>
                  <w:rFonts w:eastAsia="SimplonNorm" w:cs="Arial"/>
                </w:rPr>
                <w:t>Nasal Treatment</w:t>
              </w:r>
            </w:hyperlink>
            <w:r w:rsidR="00654D43" w:rsidRPr="00671B6A">
              <w:rPr>
                <w:rFonts w:eastAsia="SimplonNorm" w:cs="Arial"/>
              </w:rPr>
              <w:t xml:space="preserve"> page on Remedy for further advice).</w:t>
            </w:r>
            <w:r w:rsidR="004E0C30" w:rsidRPr="00671B6A">
              <w:rPr>
                <w:rFonts w:eastAsia="SimplonNorm" w:cs="Arial"/>
              </w:rPr>
              <w:t>.</w:t>
            </w:r>
          </w:p>
          <w:p w14:paraId="73974828" w14:textId="77777777" w:rsidR="00AC7EE1" w:rsidRPr="00671B6A" w:rsidRDefault="00AC7EE1" w:rsidP="0068744E">
            <w:pPr>
              <w:rPr>
                <w:rFonts w:ascii="Arial" w:hAnsi="Arial" w:cs="Arial"/>
                <w:sz w:val="16"/>
                <w:szCs w:val="16"/>
              </w:rPr>
            </w:pPr>
          </w:p>
          <w:p w14:paraId="21CB9B76" w14:textId="140AB2CB" w:rsidR="004E0C30" w:rsidRPr="00671B6A" w:rsidRDefault="007C79AA" w:rsidP="0068744E">
            <w:pPr>
              <w:rPr>
                <w:rFonts w:ascii="Arial" w:eastAsia="SimplonNorm" w:hAnsi="Arial" w:cs="Arial"/>
                <w:b/>
                <w:bCs/>
              </w:rPr>
            </w:pPr>
            <w:r w:rsidRPr="00671B6A">
              <w:rPr>
                <w:rFonts w:ascii="Arial" w:eastAsia="SimplonNorm" w:hAnsi="Arial" w:cs="Arial"/>
                <w:b/>
                <w:bCs/>
              </w:rPr>
              <w:t xml:space="preserve">            </w:t>
            </w:r>
            <w:r w:rsidR="004E0C30" w:rsidRPr="00671B6A">
              <w:rPr>
                <w:rFonts w:ascii="Arial" w:eastAsia="SimplonNorm" w:hAnsi="Arial" w:cs="Arial"/>
                <w:b/>
                <w:bCs/>
              </w:rPr>
              <w:t>OR</w:t>
            </w:r>
          </w:p>
          <w:p w14:paraId="3C207E6F" w14:textId="77777777" w:rsidR="00AC7EE1" w:rsidRPr="00671B6A" w:rsidRDefault="00AC7EE1" w:rsidP="0068744E">
            <w:pPr>
              <w:rPr>
                <w:rFonts w:ascii="Arial" w:eastAsia="SimplonNorm" w:hAnsi="Arial" w:cs="Arial"/>
                <w:sz w:val="16"/>
                <w:szCs w:val="16"/>
              </w:rPr>
            </w:pPr>
          </w:p>
          <w:p w14:paraId="77AAA6C0" w14:textId="0EAFCA8B" w:rsidR="004E0C30" w:rsidRPr="00671B6A" w:rsidRDefault="004E0C30" w:rsidP="00671B6A">
            <w:pPr>
              <w:pStyle w:val="ListParagraph"/>
              <w:numPr>
                <w:ilvl w:val="0"/>
                <w:numId w:val="27"/>
              </w:numPr>
              <w:rPr>
                <w:rFonts w:cs="Arial"/>
              </w:rPr>
            </w:pPr>
            <w:r w:rsidRPr="00671B6A">
              <w:rPr>
                <w:rFonts w:cs="Arial"/>
              </w:rPr>
              <w:lastRenderedPageBreak/>
              <w:t xml:space="preserve">Patient has nasal symptoms that are atypical </w:t>
            </w:r>
            <w:r w:rsidR="009F5781" w:rsidRPr="00671B6A">
              <w:rPr>
                <w:rFonts w:cs="Arial"/>
              </w:rPr>
              <w:t>and</w:t>
            </w:r>
            <w:r w:rsidR="00216A4E" w:rsidRPr="00671B6A">
              <w:rPr>
                <w:rFonts w:cs="Arial"/>
              </w:rPr>
              <w:t xml:space="preserve"> therefore</w:t>
            </w:r>
            <w:r w:rsidR="009F5781" w:rsidRPr="00671B6A">
              <w:rPr>
                <w:rFonts w:cs="Arial"/>
              </w:rPr>
              <w:t xml:space="preserve"> </w:t>
            </w:r>
            <w:r w:rsidRPr="00671B6A">
              <w:rPr>
                <w:rFonts w:cs="Arial"/>
              </w:rPr>
              <w:t xml:space="preserve">there are concerns about the diagnosis (please initially see the </w:t>
            </w:r>
            <w:hyperlink r:id="rId9" w:tooltip="https://remedy.bnssgccg.nhs.uk/adults/ent/nasal-treatment/" w:history="1">
              <w:r w:rsidRPr="00671B6A">
                <w:rPr>
                  <w:rStyle w:val="Hyperlink"/>
                  <w:rFonts w:cs="Arial"/>
                </w:rPr>
                <w:t>Nasal Treatment page</w:t>
              </w:r>
            </w:hyperlink>
            <w:r w:rsidRPr="00671B6A">
              <w:rPr>
                <w:rFonts w:cs="Arial"/>
              </w:rPr>
              <w:t xml:space="preserve"> on Remedy for further advice).</w:t>
            </w:r>
            <w:r w:rsidR="009F5781" w:rsidRPr="00671B6A">
              <w:rPr>
                <w:rFonts w:cs="Arial"/>
              </w:rPr>
              <w:t xml:space="preserve">  These symptoms have been clearly documented in the patient’s primary care records.</w:t>
            </w:r>
          </w:p>
          <w:p w14:paraId="3123E908" w14:textId="77777777" w:rsidR="00147F9B" w:rsidRPr="00F25899" w:rsidRDefault="00147F9B" w:rsidP="0068744E">
            <w:pPr>
              <w:pStyle w:val="Mainitembody"/>
              <w:spacing w:after="0"/>
              <w:ind w:left="360"/>
              <w:rPr>
                <w:rFonts w:cs="Arial"/>
                <w:sz w:val="22"/>
                <w:szCs w:val="22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729AEE" w14:textId="77777777" w:rsidR="00AC7EE1" w:rsidRDefault="00AC7EE1" w:rsidP="0068744E">
            <w:pPr>
              <w:pStyle w:val="BodyText"/>
              <w:tabs>
                <w:tab w:val="left" w:pos="538"/>
              </w:tabs>
              <w:rPr>
                <w:b/>
                <w:szCs w:val="22"/>
              </w:rPr>
            </w:pPr>
          </w:p>
          <w:p w14:paraId="0E031671" w14:textId="77777777" w:rsidR="00AC7EE1" w:rsidRDefault="00AC7EE1" w:rsidP="0068744E">
            <w:pPr>
              <w:pStyle w:val="BodyText"/>
              <w:tabs>
                <w:tab w:val="left" w:pos="538"/>
              </w:tabs>
              <w:rPr>
                <w:b/>
                <w:szCs w:val="22"/>
              </w:rPr>
            </w:pPr>
          </w:p>
          <w:p w14:paraId="0EAEF4CB" w14:textId="77777777" w:rsidR="00AC7EE1" w:rsidRDefault="00AC7EE1" w:rsidP="0068744E">
            <w:pPr>
              <w:pStyle w:val="BodyText"/>
              <w:tabs>
                <w:tab w:val="left" w:pos="538"/>
              </w:tabs>
              <w:rPr>
                <w:b/>
                <w:szCs w:val="22"/>
              </w:rPr>
            </w:pPr>
          </w:p>
          <w:p w14:paraId="1E84CBC0" w14:textId="77777777" w:rsidR="00AC7EE1" w:rsidRDefault="00AC7EE1" w:rsidP="0068744E">
            <w:pPr>
              <w:pStyle w:val="BodyText"/>
              <w:tabs>
                <w:tab w:val="left" w:pos="538"/>
              </w:tabs>
              <w:rPr>
                <w:b/>
                <w:szCs w:val="22"/>
              </w:rPr>
            </w:pPr>
          </w:p>
          <w:p w14:paraId="19FC0FAE" w14:textId="77777777" w:rsidR="00AC7EE1" w:rsidRDefault="00AC7EE1" w:rsidP="0068744E">
            <w:pPr>
              <w:pStyle w:val="BodyText"/>
              <w:tabs>
                <w:tab w:val="left" w:pos="538"/>
              </w:tabs>
              <w:rPr>
                <w:b/>
                <w:szCs w:val="22"/>
              </w:rPr>
            </w:pPr>
          </w:p>
          <w:p w14:paraId="69DAF840" w14:textId="1C69D2F3" w:rsidR="00AC7EE1" w:rsidRDefault="00AC7EE1" w:rsidP="0068744E">
            <w:pPr>
              <w:pStyle w:val="BodyText"/>
              <w:tabs>
                <w:tab w:val="left" w:pos="538"/>
              </w:tabs>
              <w:rPr>
                <w:b/>
                <w:szCs w:val="22"/>
              </w:rPr>
            </w:pPr>
          </w:p>
          <w:p w14:paraId="22CE7637" w14:textId="77777777" w:rsidR="00AC7EE1" w:rsidRDefault="00AC7EE1" w:rsidP="0068744E">
            <w:pPr>
              <w:pStyle w:val="BodyText"/>
              <w:tabs>
                <w:tab w:val="left" w:pos="538"/>
              </w:tabs>
              <w:rPr>
                <w:b/>
                <w:szCs w:val="22"/>
              </w:rPr>
            </w:pPr>
          </w:p>
          <w:p w14:paraId="1B23826B" w14:textId="77777777" w:rsidR="00AC7EE1" w:rsidRDefault="00AC7EE1" w:rsidP="0068744E">
            <w:pPr>
              <w:pStyle w:val="BodyText"/>
              <w:tabs>
                <w:tab w:val="left" w:pos="538"/>
              </w:tabs>
              <w:rPr>
                <w:b/>
                <w:szCs w:val="22"/>
              </w:rPr>
            </w:pPr>
          </w:p>
          <w:p w14:paraId="51AE64C4" w14:textId="1072B201" w:rsidR="00AC7EE1" w:rsidRDefault="00AC7EE1" w:rsidP="0068744E">
            <w:pPr>
              <w:pStyle w:val="BodyText"/>
              <w:tabs>
                <w:tab w:val="left" w:pos="538"/>
              </w:tabs>
              <w:rPr>
                <w:b/>
                <w:szCs w:val="22"/>
              </w:rPr>
            </w:pPr>
            <w:r w:rsidRPr="003A59A9">
              <w:rPr>
                <w:b/>
                <w:szCs w:val="22"/>
              </w:rPr>
              <w:t xml:space="preserve">YES </w:t>
            </w:r>
            <w:r w:rsidRPr="003A59A9">
              <w:rPr>
                <w:b/>
                <w:szCs w:val="22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59A9">
              <w:rPr>
                <w:b/>
                <w:szCs w:val="22"/>
              </w:rPr>
              <w:instrText xml:space="preserve"> FORMCHECKBOX </w:instrText>
            </w:r>
            <w:r w:rsidRPr="003A59A9">
              <w:rPr>
                <w:b/>
                <w:szCs w:val="22"/>
              </w:rPr>
            </w:r>
            <w:r w:rsidRPr="003A59A9">
              <w:rPr>
                <w:b/>
                <w:szCs w:val="22"/>
              </w:rPr>
              <w:fldChar w:fldCharType="separate"/>
            </w:r>
            <w:r w:rsidRPr="003A59A9">
              <w:rPr>
                <w:b/>
                <w:szCs w:val="22"/>
              </w:rPr>
              <w:fldChar w:fldCharType="end"/>
            </w:r>
            <w:r w:rsidRPr="003A59A9">
              <w:rPr>
                <w:b/>
                <w:szCs w:val="22"/>
              </w:rPr>
              <w:t xml:space="preserve">  </w:t>
            </w:r>
            <w:r>
              <w:rPr>
                <w:b/>
                <w:szCs w:val="22"/>
              </w:rPr>
              <w:t xml:space="preserve"> </w:t>
            </w:r>
            <w:r w:rsidRPr="003A59A9">
              <w:rPr>
                <w:b/>
                <w:szCs w:val="22"/>
              </w:rPr>
              <w:t xml:space="preserve">NO </w:t>
            </w:r>
            <w:r w:rsidRPr="003A59A9">
              <w:rPr>
                <w:b/>
                <w:szCs w:val="22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59A9">
              <w:rPr>
                <w:b/>
                <w:szCs w:val="22"/>
              </w:rPr>
              <w:instrText xml:space="preserve"> FORMCHECKBOX </w:instrText>
            </w:r>
            <w:r w:rsidRPr="003A59A9">
              <w:rPr>
                <w:b/>
                <w:szCs w:val="22"/>
              </w:rPr>
            </w:r>
            <w:r w:rsidRPr="003A59A9">
              <w:rPr>
                <w:b/>
                <w:szCs w:val="22"/>
              </w:rPr>
              <w:fldChar w:fldCharType="separate"/>
            </w:r>
            <w:r w:rsidRPr="003A59A9">
              <w:rPr>
                <w:b/>
                <w:szCs w:val="22"/>
              </w:rPr>
              <w:fldChar w:fldCharType="end"/>
            </w:r>
          </w:p>
          <w:p w14:paraId="2A5C97E9" w14:textId="77777777" w:rsidR="00AC7EE1" w:rsidRDefault="00AC7EE1" w:rsidP="0068744E">
            <w:pPr>
              <w:pStyle w:val="BodyText"/>
              <w:ind w:left="106"/>
              <w:rPr>
                <w:szCs w:val="22"/>
              </w:rPr>
            </w:pPr>
          </w:p>
          <w:p w14:paraId="3D3C7DEB" w14:textId="77777777" w:rsidR="00AC7EE1" w:rsidRDefault="00AC7EE1" w:rsidP="0068744E">
            <w:pPr>
              <w:pStyle w:val="BodyText"/>
              <w:ind w:left="106"/>
              <w:rPr>
                <w:szCs w:val="22"/>
              </w:rPr>
            </w:pPr>
          </w:p>
          <w:p w14:paraId="54B763A8" w14:textId="77777777" w:rsidR="00AC7EE1" w:rsidRDefault="00AC7EE1" w:rsidP="0068744E">
            <w:pPr>
              <w:pStyle w:val="BodyText"/>
              <w:ind w:left="106"/>
              <w:rPr>
                <w:szCs w:val="22"/>
              </w:rPr>
            </w:pPr>
          </w:p>
          <w:p w14:paraId="1A770238" w14:textId="77777777" w:rsidR="00AC7EE1" w:rsidRDefault="00AC7EE1" w:rsidP="0068744E">
            <w:pPr>
              <w:pStyle w:val="BodyText"/>
              <w:ind w:left="106"/>
              <w:rPr>
                <w:szCs w:val="22"/>
              </w:rPr>
            </w:pPr>
          </w:p>
          <w:p w14:paraId="629CDE2E" w14:textId="77777777" w:rsidR="00AC7EE1" w:rsidRPr="006E5836" w:rsidRDefault="00AC7EE1" w:rsidP="0068744E">
            <w:pPr>
              <w:pStyle w:val="BodyText"/>
              <w:ind w:left="106"/>
              <w:rPr>
                <w:szCs w:val="22"/>
              </w:rPr>
            </w:pPr>
          </w:p>
          <w:p w14:paraId="3704819F" w14:textId="17EC8DEA" w:rsidR="00AC7EE1" w:rsidRDefault="00AC7EE1" w:rsidP="0068744E">
            <w:pPr>
              <w:pStyle w:val="BodyText"/>
              <w:tabs>
                <w:tab w:val="left" w:pos="538"/>
              </w:tabs>
              <w:rPr>
                <w:b/>
                <w:szCs w:val="22"/>
              </w:rPr>
            </w:pPr>
          </w:p>
          <w:p w14:paraId="690D0E0A" w14:textId="34E09324" w:rsidR="0046737C" w:rsidRDefault="0046737C" w:rsidP="0068744E">
            <w:pPr>
              <w:pStyle w:val="BodyText"/>
              <w:tabs>
                <w:tab w:val="left" w:pos="538"/>
              </w:tabs>
              <w:rPr>
                <w:b/>
                <w:szCs w:val="22"/>
              </w:rPr>
            </w:pPr>
          </w:p>
          <w:p w14:paraId="26798912" w14:textId="1F8C4BD6" w:rsidR="0046737C" w:rsidRDefault="0046737C" w:rsidP="0068744E">
            <w:pPr>
              <w:pStyle w:val="BodyText"/>
              <w:tabs>
                <w:tab w:val="left" w:pos="538"/>
              </w:tabs>
              <w:rPr>
                <w:b/>
                <w:szCs w:val="22"/>
              </w:rPr>
            </w:pPr>
          </w:p>
          <w:p w14:paraId="6446117A" w14:textId="77777777" w:rsidR="0046737C" w:rsidRDefault="0046737C" w:rsidP="0068744E">
            <w:pPr>
              <w:pStyle w:val="BodyText"/>
              <w:tabs>
                <w:tab w:val="left" w:pos="538"/>
              </w:tabs>
              <w:rPr>
                <w:b/>
                <w:szCs w:val="22"/>
              </w:rPr>
            </w:pPr>
          </w:p>
          <w:p w14:paraId="42ED94B7" w14:textId="77777777" w:rsidR="00AC7EE1" w:rsidRDefault="00AC7EE1" w:rsidP="0068744E">
            <w:pPr>
              <w:pStyle w:val="BodyText"/>
              <w:tabs>
                <w:tab w:val="left" w:pos="538"/>
              </w:tabs>
              <w:spacing w:before="60"/>
              <w:rPr>
                <w:b/>
                <w:szCs w:val="22"/>
              </w:rPr>
            </w:pPr>
            <w:r w:rsidRPr="003A59A9">
              <w:rPr>
                <w:b/>
                <w:szCs w:val="22"/>
              </w:rPr>
              <w:t xml:space="preserve">YES </w:t>
            </w:r>
            <w:r w:rsidRPr="003A59A9">
              <w:rPr>
                <w:b/>
                <w:szCs w:val="22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59A9">
              <w:rPr>
                <w:b/>
                <w:szCs w:val="22"/>
              </w:rPr>
              <w:instrText xml:space="preserve"> FORMCHECKBOX </w:instrText>
            </w:r>
            <w:r w:rsidRPr="003A59A9">
              <w:rPr>
                <w:b/>
                <w:szCs w:val="22"/>
              </w:rPr>
            </w:r>
            <w:r w:rsidRPr="003A59A9">
              <w:rPr>
                <w:b/>
                <w:szCs w:val="22"/>
              </w:rPr>
              <w:fldChar w:fldCharType="separate"/>
            </w:r>
            <w:r w:rsidRPr="003A59A9">
              <w:rPr>
                <w:b/>
                <w:szCs w:val="22"/>
              </w:rPr>
              <w:fldChar w:fldCharType="end"/>
            </w:r>
            <w:r w:rsidRPr="003A59A9">
              <w:rPr>
                <w:b/>
                <w:szCs w:val="22"/>
              </w:rPr>
              <w:t xml:space="preserve">  </w:t>
            </w:r>
            <w:r>
              <w:rPr>
                <w:b/>
                <w:szCs w:val="22"/>
              </w:rPr>
              <w:t xml:space="preserve"> </w:t>
            </w:r>
            <w:r w:rsidRPr="003A59A9">
              <w:rPr>
                <w:b/>
                <w:szCs w:val="22"/>
              </w:rPr>
              <w:t xml:space="preserve">NO </w:t>
            </w:r>
            <w:r w:rsidRPr="003A59A9">
              <w:rPr>
                <w:b/>
                <w:szCs w:val="22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59A9">
              <w:rPr>
                <w:b/>
                <w:szCs w:val="22"/>
              </w:rPr>
              <w:instrText xml:space="preserve"> FORMCHECKBOX </w:instrText>
            </w:r>
            <w:r w:rsidRPr="003A59A9">
              <w:rPr>
                <w:b/>
                <w:szCs w:val="22"/>
              </w:rPr>
            </w:r>
            <w:r w:rsidRPr="003A59A9">
              <w:rPr>
                <w:b/>
                <w:szCs w:val="22"/>
              </w:rPr>
              <w:fldChar w:fldCharType="separate"/>
            </w:r>
            <w:r w:rsidRPr="003A59A9">
              <w:rPr>
                <w:b/>
                <w:szCs w:val="22"/>
              </w:rPr>
              <w:fldChar w:fldCharType="end"/>
            </w:r>
          </w:p>
          <w:p w14:paraId="2F6F1629" w14:textId="77777777" w:rsidR="00AC7EE1" w:rsidRDefault="00AC7EE1" w:rsidP="0068744E">
            <w:pPr>
              <w:pStyle w:val="BodyText"/>
              <w:ind w:left="106"/>
              <w:rPr>
                <w:b/>
                <w:szCs w:val="22"/>
                <w:lang w:val="en-US"/>
              </w:rPr>
            </w:pPr>
          </w:p>
          <w:p w14:paraId="53B1E907" w14:textId="77777777" w:rsidR="00AC7EE1" w:rsidRDefault="00AC7EE1" w:rsidP="0068744E">
            <w:pPr>
              <w:pStyle w:val="BodyText"/>
              <w:ind w:left="106"/>
              <w:rPr>
                <w:b/>
                <w:szCs w:val="22"/>
                <w:lang w:val="en-US"/>
              </w:rPr>
            </w:pPr>
          </w:p>
          <w:p w14:paraId="6B458BFB" w14:textId="1B5E89A0" w:rsidR="00AC7EE1" w:rsidRDefault="00AC7EE1" w:rsidP="0068744E">
            <w:pPr>
              <w:pStyle w:val="BodyText"/>
              <w:ind w:left="106"/>
              <w:rPr>
                <w:b/>
                <w:szCs w:val="22"/>
                <w:lang w:val="en-US"/>
              </w:rPr>
            </w:pPr>
          </w:p>
          <w:p w14:paraId="14D27899" w14:textId="6F19731F" w:rsidR="007C79AA" w:rsidRDefault="007C79AA" w:rsidP="0068744E">
            <w:pPr>
              <w:pStyle w:val="BodyText"/>
              <w:ind w:left="106"/>
              <w:rPr>
                <w:b/>
                <w:szCs w:val="22"/>
                <w:lang w:val="en-US"/>
              </w:rPr>
            </w:pPr>
          </w:p>
          <w:p w14:paraId="3E626B7E" w14:textId="77777777" w:rsidR="0046737C" w:rsidRDefault="0046737C" w:rsidP="0068744E">
            <w:pPr>
              <w:pStyle w:val="BodyText"/>
              <w:ind w:left="106"/>
              <w:rPr>
                <w:b/>
                <w:szCs w:val="22"/>
                <w:lang w:val="en-US"/>
              </w:rPr>
            </w:pPr>
          </w:p>
          <w:p w14:paraId="6617FF3D" w14:textId="77777777" w:rsidR="00AC7EE1" w:rsidRDefault="00AC7EE1" w:rsidP="0068744E">
            <w:pPr>
              <w:pStyle w:val="BodyText"/>
              <w:tabs>
                <w:tab w:val="left" w:pos="538"/>
              </w:tabs>
              <w:rPr>
                <w:b/>
                <w:szCs w:val="22"/>
              </w:rPr>
            </w:pPr>
          </w:p>
          <w:p w14:paraId="41A7A618" w14:textId="77777777" w:rsidR="00AC7EE1" w:rsidRDefault="00AC7EE1" w:rsidP="0068744E">
            <w:pPr>
              <w:pStyle w:val="BodyText"/>
              <w:tabs>
                <w:tab w:val="left" w:pos="538"/>
              </w:tabs>
              <w:rPr>
                <w:b/>
                <w:szCs w:val="22"/>
              </w:rPr>
            </w:pPr>
            <w:r w:rsidRPr="003A59A9">
              <w:rPr>
                <w:b/>
                <w:szCs w:val="22"/>
              </w:rPr>
              <w:lastRenderedPageBreak/>
              <w:t xml:space="preserve">YES </w:t>
            </w:r>
            <w:r w:rsidRPr="003A59A9">
              <w:rPr>
                <w:b/>
                <w:szCs w:val="22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59A9">
              <w:rPr>
                <w:b/>
                <w:szCs w:val="22"/>
              </w:rPr>
              <w:instrText xml:space="preserve"> FORMCHECKBOX </w:instrText>
            </w:r>
            <w:r w:rsidRPr="003A59A9">
              <w:rPr>
                <w:b/>
                <w:szCs w:val="22"/>
              </w:rPr>
            </w:r>
            <w:r w:rsidRPr="003A59A9">
              <w:rPr>
                <w:b/>
                <w:szCs w:val="22"/>
              </w:rPr>
              <w:fldChar w:fldCharType="separate"/>
            </w:r>
            <w:r w:rsidRPr="003A59A9">
              <w:rPr>
                <w:b/>
                <w:szCs w:val="22"/>
              </w:rPr>
              <w:fldChar w:fldCharType="end"/>
            </w:r>
            <w:r w:rsidRPr="003A59A9">
              <w:rPr>
                <w:b/>
                <w:szCs w:val="22"/>
              </w:rPr>
              <w:t xml:space="preserve">  </w:t>
            </w:r>
            <w:r>
              <w:rPr>
                <w:b/>
                <w:szCs w:val="22"/>
              </w:rPr>
              <w:t xml:space="preserve"> </w:t>
            </w:r>
            <w:r w:rsidRPr="003A59A9">
              <w:rPr>
                <w:b/>
                <w:szCs w:val="22"/>
              </w:rPr>
              <w:t xml:space="preserve">NO </w:t>
            </w:r>
            <w:r w:rsidRPr="003A59A9">
              <w:rPr>
                <w:b/>
                <w:szCs w:val="22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59A9">
              <w:rPr>
                <w:b/>
                <w:szCs w:val="22"/>
              </w:rPr>
              <w:instrText xml:space="preserve"> FORMCHECKBOX </w:instrText>
            </w:r>
            <w:r w:rsidRPr="003A59A9">
              <w:rPr>
                <w:b/>
                <w:szCs w:val="22"/>
              </w:rPr>
            </w:r>
            <w:r w:rsidRPr="003A59A9">
              <w:rPr>
                <w:b/>
                <w:szCs w:val="22"/>
              </w:rPr>
              <w:fldChar w:fldCharType="separate"/>
            </w:r>
            <w:r w:rsidRPr="003A59A9">
              <w:rPr>
                <w:b/>
                <w:szCs w:val="22"/>
              </w:rPr>
              <w:fldChar w:fldCharType="end"/>
            </w:r>
          </w:p>
          <w:p w14:paraId="36140C21" w14:textId="77777777" w:rsidR="009F29E5" w:rsidRDefault="009F29E5" w:rsidP="0068744E">
            <w:pPr>
              <w:pStyle w:val="BodyText"/>
              <w:rPr>
                <w:szCs w:val="22"/>
              </w:rPr>
            </w:pPr>
          </w:p>
          <w:p w14:paraId="4859847A" w14:textId="74815C32" w:rsidR="0046737C" w:rsidRDefault="0046737C" w:rsidP="0068744E">
            <w:pPr>
              <w:pStyle w:val="BodyText"/>
              <w:rPr>
                <w:szCs w:val="22"/>
              </w:rPr>
            </w:pPr>
          </w:p>
          <w:p w14:paraId="21BAD085" w14:textId="16DE3697" w:rsidR="0046737C" w:rsidRDefault="0046737C" w:rsidP="0068744E">
            <w:pPr>
              <w:pStyle w:val="BodyText"/>
              <w:rPr>
                <w:szCs w:val="22"/>
              </w:rPr>
            </w:pPr>
          </w:p>
          <w:p w14:paraId="65E10224" w14:textId="041BFD44" w:rsidR="0046737C" w:rsidRDefault="0046737C" w:rsidP="0068744E">
            <w:pPr>
              <w:pStyle w:val="BodyText"/>
              <w:rPr>
                <w:szCs w:val="22"/>
              </w:rPr>
            </w:pPr>
          </w:p>
          <w:p w14:paraId="40CFD98B" w14:textId="00D97A0C" w:rsidR="0046737C" w:rsidRDefault="0046737C" w:rsidP="0068744E">
            <w:pPr>
              <w:pStyle w:val="BodyText"/>
              <w:rPr>
                <w:szCs w:val="22"/>
              </w:rPr>
            </w:pPr>
          </w:p>
          <w:p w14:paraId="322BDBF4" w14:textId="57A1DEF5" w:rsidR="0046737C" w:rsidRDefault="0046737C" w:rsidP="0068744E">
            <w:pPr>
              <w:pStyle w:val="BodyText"/>
              <w:rPr>
                <w:szCs w:val="22"/>
              </w:rPr>
            </w:pPr>
          </w:p>
          <w:p w14:paraId="77F32EA3" w14:textId="77777777" w:rsidR="0046737C" w:rsidRDefault="0046737C" w:rsidP="0068744E">
            <w:pPr>
              <w:pStyle w:val="BodyText"/>
              <w:rPr>
                <w:szCs w:val="22"/>
              </w:rPr>
            </w:pPr>
          </w:p>
          <w:p w14:paraId="2D3C11BD" w14:textId="77777777" w:rsidR="0046737C" w:rsidRDefault="0046737C" w:rsidP="0046737C">
            <w:pPr>
              <w:pStyle w:val="BodyText"/>
              <w:tabs>
                <w:tab w:val="left" w:pos="538"/>
              </w:tabs>
              <w:rPr>
                <w:b/>
                <w:szCs w:val="22"/>
              </w:rPr>
            </w:pPr>
            <w:r w:rsidRPr="003A59A9">
              <w:rPr>
                <w:b/>
                <w:szCs w:val="22"/>
              </w:rPr>
              <w:t xml:space="preserve">YES </w:t>
            </w:r>
            <w:r w:rsidRPr="003A59A9">
              <w:rPr>
                <w:b/>
                <w:szCs w:val="22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59A9">
              <w:rPr>
                <w:b/>
                <w:szCs w:val="22"/>
              </w:rPr>
              <w:instrText xml:space="preserve"> FORMCHECKBOX </w:instrText>
            </w:r>
            <w:r w:rsidRPr="003A59A9">
              <w:rPr>
                <w:b/>
                <w:szCs w:val="22"/>
              </w:rPr>
            </w:r>
            <w:r w:rsidRPr="003A59A9">
              <w:rPr>
                <w:b/>
                <w:szCs w:val="22"/>
              </w:rPr>
              <w:fldChar w:fldCharType="separate"/>
            </w:r>
            <w:r w:rsidRPr="003A59A9">
              <w:rPr>
                <w:b/>
                <w:szCs w:val="22"/>
              </w:rPr>
              <w:fldChar w:fldCharType="end"/>
            </w:r>
            <w:r w:rsidRPr="003A59A9">
              <w:rPr>
                <w:b/>
                <w:szCs w:val="22"/>
              </w:rPr>
              <w:t xml:space="preserve">  </w:t>
            </w:r>
            <w:r>
              <w:rPr>
                <w:b/>
                <w:szCs w:val="22"/>
              </w:rPr>
              <w:t xml:space="preserve"> </w:t>
            </w:r>
            <w:r w:rsidRPr="003A59A9">
              <w:rPr>
                <w:b/>
                <w:szCs w:val="22"/>
              </w:rPr>
              <w:t xml:space="preserve">NO </w:t>
            </w:r>
            <w:r w:rsidRPr="003A59A9">
              <w:rPr>
                <w:b/>
                <w:szCs w:val="22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59A9">
              <w:rPr>
                <w:b/>
                <w:szCs w:val="22"/>
              </w:rPr>
              <w:instrText xml:space="preserve"> FORMCHECKBOX </w:instrText>
            </w:r>
            <w:r w:rsidRPr="003A59A9">
              <w:rPr>
                <w:b/>
                <w:szCs w:val="22"/>
              </w:rPr>
            </w:r>
            <w:r w:rsidRPr="003A59A9">
              <w:rPr>
                <w:b/>
                <w:szCs w:val="22"/>
              </w:rPr>
              <w:fldChar w:fldCharType="separate"/>
            </w:r>
            <w:r w:rsidRPr="003A59A9">
              <w:rPr>
                <w:b/>
                <w:szCs w:val="22"/>
              </w:rPr>
              <w:fldChar w:fldCharType="end"/>
            </w:r>
          </w:p>
          <w:p w14:paraId="7FC4F1C7" w14:textId="3A2213AC" w:rsidR="0046737C" w:rsidRPr="009F29E5" w:rsidRDefault="0046737C" w:rsidP="0068744E">
            <w:pPr>
              <w:pStyle w:val="BodyText"/>
              <w:rPr>
                <w:szCs w:val="22"/>
              </w:rPr>
            </w:pPr>
          </w:p>
        </w:tc>
      </w:tr>
      <w:tr w:rsidR="00147F9B" w:rsidRPr="00542886" w14:paraId="252804C9" w14:textId="77777777" w:rsidTr="0068744E">
        <w:trPr>
          <w:cantSplit/>
          <w:trHeight w:val="126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14:paraId="399D683D" w14:textId="21BE7698" w:rsidR="0030641B" w:rsidRDefault="0030641B" w:rsidP="0068744E">
            <w:pPr>
              <w:rPr>
                <w:rFonts w:ascii="Arial" w:hAnsi="Arial" w:cs="Arial"/>
                <w:b/>
                <w:bCs/>
              </w:rPr>
            </w:pPr>
            <w:r w:rsidRPr="00866058">
              <w:rPr>
                <w:rFonts w:ascii="Arial" w:hAnsi="Arial" w:cs="Arial"/>
                <w:b/>
                <w:bCs/>
              </w:rPr>
              <w:lastRenderedPageBreak/>
              <w:t>Note:</w:t>
            </w:r>
          </w:p>
          <w:p w14:paraId="22D85A6C" w14:textId="77777777" w:rsidR="0030641B" w:rsidRPr="0030641B" w:rsidRDefault="0030641B" w:rsidP="0068744E">
            <w:pPr>
              <w:rPr>
                <w:rFonts w:ascii="Arial" w:hAnsi="Arial" w:cs="Arial"/>
                <w:sz w:val="16"/>
                <w:szCs w:val="16"/>
              </w:rPr>
            </w:pPr>
          </w:p>
          <w:p w14:paraId="76AB4FF9" w14:textId="65F80B33" w:rsidR="00432B7A" w:rsidRPr="00147F9B" w:rsidRDefault="0030641B" w:rsidP="0068744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0641B">
              <w:rPr>
                <w:rFonts w:ascii="Arial" w:hAnsi="Arial" w:cs="Arial"/>
              </w:rPr>
              <w:t xml:space="preserve">Patients who have Obstructive Sleep </w:t>
            </w:r>
            <w:proofErr w:type="spellStart"/>
            <w:r w:rsidRPr="0030641B">
              <w:rPr>
                <w:rFonts w:ascii="Arial" w:hAnsi="Arial" w:cs="Arial"/>
              </w:rPr>
              <w:t>Apnoea</w:t>
            </w:r>
            <w:proofErr w:type="spellEnd"/>
            <w:r w:rsidRPr="0030641B">
              <w:rPr>
                <w:rFonts w:ascii="Arial" w:hAnsi="Arial" w:cs="Arial"/>
              </w:rPr>
              <w:t xml:space="preserve"> due to bilateral nasal obstruction can be referred direct without Prior Approval from the Sleep </w:t>
            </w:r>
            <w:proofErr w:type="spellStart"/>
            <w:r w:rsidRPr="0030641B">
              <w:rPr>
                <w:rFonts w:ascii="Arial" w:hAnsi="Arial" w:cs="Arial"/>
              </w:rPr>
              <w:t>Apnoea</w:t>
            </w:r>
            <w:proofErr w:type="spellEnd"/>
            <w:r w:rsidRPr="0030641B">
              <w:rPr>
                <w:rFonts w:ascii="Arial" w:hAnsi="Arial" w:cs="Arial"/>
              </w:rPr>
              <w:t xml:space="preserve"> Service.</w:t>
            </w:r>
          </w:p>
        </w:tc>
      </w:tr>
    </w:tbl>
    <w:p w14:paraId="57350ECC" w14:textId="77777777" w:rsidR="00C92A3D" w:rsidRPr="00C92A3D" w:rsidRDefault="00C92A3D" w:rsidP="00C92A3D">
      <w:pPr>
        <w:rPr>
          <w:vanish/>
        </w:rPr>
      </w:pPr>
    </w:p>
    <w:p w14:paraId="4152E9DB" w14:textId="77777777" w:rsidR="009B2FE4" w:rsidRDefault="009B2FE4" w:rsidP="009B2FE4">
      <w:pPr>
        <w:jc w:val="center"/>
        <w:rPr>
          <w:rFonts w:ascii="Arial" w:hAnsi="Arial" w:cs="Arial"/>
          <w:b/>
          <w:caps/>
          <w:sz w:val="28"/>
          <w:szCs w:val="28"/>
        </w:rPr>
      </w:pPr>
    </w:p>
    <w:tbl>
      <w:tblPr>
        <w:tblW w:w="495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2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528"/>
        <w:gridCol w:w="5520"/>
      </w:tblGrid>
      <w:tr w:rsidR="00DE12A1" w:rsidRPr="00542886" w14:paraId="190AEC8A" w14:textId="77777777" w:rsidTr="00C35E76">
        <w:trPr>
          <w:cantSplit/>
          <w:trHeight w:val="39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E24F5A" w14:textId="77777777" w:rsidR="00DE12A1" w:rsidRPr="008F6D1C" w:rsidRDefault="008F6D1C" w:rsidP="008F6D1C">
            <w:pPr>
              <w:pStyle w:val="Mainitembody"/>
              <w:spacing w:after="0"/>
              <w:jc w:val="center"/>
              <w:rPr>
                <w:b/>
                <w:sz w:val="22"/>
                <w:szCs w:val="22"/>
              </w:rPr>
            </w:pPr>
            <w:r w:rsidRPr="00C35E76">
              <w:rPr>
                <w:b/>
                <w:sz w:val="22"/>
                <w:szCs w:val="22"/>
              </w:rPr>
              <w:t>Funding will be declined if a copy of the patient’s clinical records evidencing the above is not submitted with the application.</w:t>
            </w:r>
          </w:p>
        </w:tc>
      </w:tr>
      <w:tr w:rsidR="00C16D35" w:rsidRPr="00542886" w14:paraId="20C0D01C" w14:textId="77777777" w:rsidTr="00C35E76">
        <w:trPr>
          <w:cantSplit/>
          <w:trHeight w:val="2221"/>
        </w:trPr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4473C3" w14:textId="77777777" w:rsidR="00C35E76" w:rsidRDefault="00C35E76" w:rsidP="00C35E76">
            <w:pPr>
              <w:spacing w:before="120" w:after="240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BNSSG Practices supported by RS</w:t>
            </w:r>
          </w:p>
          <w:p w14:paraId="0919B2B9" w14:textId="77777777" w:rsidR="00C35E76" w:rsidRPr="0004695C" w:rsidRDefault="00C35E76" w:rsidP="00C35E7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4695C">
              <w:rPr>
                <w:rFonts w:ascii="Arial" w:hAnsi="Arial" w:cs="Arial"/>
                <w:b/>
                <w:sz w:val="22"/>
                <w:szCs w:val="22"/>
              </w:rPr>
              <w:t>Applications are to be attached to referrals and sent to RS via e-RS pathway.</w:t>
            </w:r>
          </w:p>
          <w:p w14:paraId="39EA1423" w14:textId="77777777" w:rsidR="00C35E76" w:rsidRDefault="00C35E76" w:rsidP="00C35E76"/>
          <w:p w14:paraId="791B400A" w14:textId="64134DA4" w:rsidR="00C16D35" w:rsidRPr="00912CD9" w:rsidRDefault="00C35E76" w:rsidP="00C35E7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231ED">
              <w:rPr>
                <w:rFonts w:ascii="Arial" w:hAnsi="Arial" w:cs="Arial"/>
                <w:b/>
                <w:sz w:val="22"/>
                <w:szCs w:val="22"/>
              </w:rPr>
              <w:t xml:space="preserve">If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for some reason </w:t>
            </w:r>
            <w:r w:rsidRPr="00F231ED">
              <w:rPr>
                <w:rFonts w:ascii="Arial" w:hAnsi="Arial" w:cs="Arial"/>
                <w:b/>
                <w:sz w:val="22"/>
                <w:szCs w:val="22"/>
              </w:rPr>
              <w:t xml:space="preserve">you </w:t>
            </w:r>
            <w:r>
              <w:rPr>
                <w:rFonts w:ascii="Arial" w:hAnsi="Arial" w:cs="Arial"/>
                <w:b/>
                <w:sz w:val="22"/>
                <w:szCs w:val="22"/>
              </w:rPr>
              <w:t>are unable to send your application this way, please contact the Referral Service for guidance.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6D2FB9" w14:textId="77777777" w:rsidR="00C35E76" w:rsidRDefault="00C35E76" w:rsidP="00C35E76">
            <w:pPr>
              <w:spacing w:before="120" w:after="240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BNSSG Practices not supported by RS</w:t>
            </w:r>
          </w:p>
          <w:p w14:paraId="45CC8813" w14:textId="77777777" w:rsidR="00C35E76" w:rsidRDefault="00C35E76" w:rsidP="00C35E76">
            <w:pPr>
              <w:spacing w:before="60" w:after="60"/>
              <w:rPr>
                <w:rStyle w:val="Hyperlink"/>
                <w:rFonts w:ascii="Arial" w:hAnsi="Arial" w:cs="Arial"/>
                <w:noProof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By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email to: </w:t>
            </w:r>
            <w:hyperlink r:id="rId10" w:history="1">
              <w:r w:rsidRPr="0004695C">
                <w:rPr>
                  <w:rStyle w:val="Hyperlink"/>
                  <w:rFonts w:ascii="Arial" w:hAnsi="Arial" w:cs="Arial"/>
                  <w:b/>
                  <w:noProof/>
                  <w:sz w:val="22"/>
                  <w:szCs w:val="22"/>
                  <w:lang w:eastAsia="en-GB"/>
                </w:rPr>
                <w:t>BNSSG.Referral.Service@nhs.net</w:t>
              </w:r>
            </w:hyperlink>
          </w:p>
          <w:p w14:paraId="528D1FC3" w14:textId="77777777" w:rsidR="00C35E76" w:rsidRDefault="00C35E76" w:rsidP="00C35E7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B085409" w14:textId="77777777" w:rsidR="00C35E76" w:rsidRPr="00912CD9" w:rsidRDefault="00C35E76" w:rsidP="00C35E76">
            <w:pPr>
              <w:rPr>
                <w:rFonts w:ascii="Arial" w:hAnsi="Arial" w:cs="Arial"/>
                <w:b/>
                <w:sz w:val="22"/>
                <w:szCs w:val="22"/>
                <w:lang w:val="en"/>
              </w:rPr>
            </w:pPr>
            <w:r w:rsidRPr="00F231ED">
              <w:rPr>
                <w:rFonts w:ascii="Arial" w:hAnsi="Arial" w:cs="Arial"/>
                <w:b/>
                <w:sz w:val="22"/>
                <w:szCs w:val="22"/>
              </w:rPr>
              <w:t xml:space="preserve">If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for some reason </w:t>
            </w:r>
            <w:r w:rsidRPr="00F231ED">
              <w:rPr>
                <w:rFonts w:ascii="Arial" w:hAnsi="Arial" w:cs="Arial"/>
                <w:b/>
                <w:sz w:val="22"/>
                <w:szCs w:val="22"/>
              </w:rPr>
              <w:t xml:space="preserve">you </w:t>
            </w:r>
            <w:r>
              <w:rPr>
                <w:rFonts w:ascii="Arial" w:hAnsi="Arial" w:cs="Arial"/>
                <w:b/>
                <w:sz w:val="22"/>
                <w:szCs w:val="22"/>
              </w:rPr>
              <w:t>are unable to send your application via email, please contact the Referral Service for guidance.</w:t>
            </w:r>
          </w:p>
          <w:p w14:paraId="7888520E" w14:textId="77777777" w:rsidR="00C16D35" w:rsidRPr="00912CD9" w:rsidRDefault="00C16D35" w:rsidP="00C16D35">
            <w:pPr>
              <w:ind w:left="1440"/>
              <w:rPr>
                <w:rFonts w:ascii="Arial" w:hAnsi="Arial" w:cs="Arial"/>
                <w:b/>
                <w:noProof/>
                <w:color w:val="000080"/>
                <w:sz w:val="22"/>
                <w:szCs w:val="22"/>
                <w:u w:val="single"/>
                <w:lang w:eastAsia="en-GB"/>
              </w:rPr>
            </w:pPr>
          </w:p>
        </w:tc>
      </w:tr>
      <w:tr w:rsidR="00C16D35" w:rsidRPr="00542886" w14:paraId="34E39FD6" w14:textId="77777777" w:rsidTr="00C35E76">
        <w:trPr>
          <w:cantSplit/>
          <w:trHeight w:val="53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FC80BD" w14:textId="77777777" w:rsidR="00C16D35" w:rsidRPr="007C177D" w:rsidRDefault="00C16D35" w:rsidP="00C16D35">
            <w:pPr>
              <w:spacing w:before="120" w:after="120"/>
              <w:ind w:left="74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177FAD">
              <w:rPr>
                <w:rFonts w:ascii="Arial" w:hAnsi="Arial" w:cs="Arial"/>
                <w:b/>
                <w:sz w:val="22"/>
                <w:szCs w:val="22"/>
              </w:rPr>
              <w:t>In order to</w:t>
            </w:r>
            <w:proofErr w:type="gramEnd"/>
            <w:r w:rsidRPr="00177FAD">
              <w:rPr>
                <w:rFonts w:ascii="Arial" w:hAnsi="Arial" w:cs="Arial"/>
                <w:b/>
                <w:sz w:val="22"/>
                <w:szCs w:val="22"/>
              </w:rPr>
              <w:t xml:space="preserve"> comply with information governance standards, emails containing identifiable patient data should only be sent securely, i.e. from an nhs.net account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</w:tbl>
    <w:p w14:paraId="1B77B208" w14:textId="77777777" w:rsidR="00663E28" w:rsidRDefault="00663E28" w:rsidP="001732B1"/>
    <w:p w14:paraId="59F595DA" w14:textId="77777777" w:rsidR="00663E28" w:rsidRDefault="00663E28" w:rsidP="00663E28"/>
    <w:p w14:paraId="3D82A7D5" w14:textId="77777777" w:rsidR="001732B1" w:rsidRPr="00663E28" w:rsidRDefault="001732B1" w:rsidP="00663E28">
      <w:pPr>
        <w:jc w:val="center"/>
      </w:pPr>
    </w:p>
    <w:sectPr w:rsidR="001732B1" w:rsidRPr="00663E28" w:rsidSect="00E257AD">
      <w:footerReference w:type="default" r:id="rId11"/>
      <w:headerReference w:type="first" r:id="rId12"/>
      <w:footerReference w:type="first" r:id="rId13"/>
      <w:pgSz w:w="12240" w:h="15840" w:code="1"/>
      <w:pgMar w:top="720" w:right="357" w:bottom="539" w:left="720" w:header="34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2AE87" w14:textId="77777777" w:rsidR="00D75D1A" w:rsidRDefault="00D75D1A">
      <w:r>
        <w:separator/>
      </w:r>
    </w:p>
  </w:endnote>
  <w:endnote w:type="continuationSeparator" w:id="0">
    <w:p w14:paraId="755D5DED" w14:textId="77777777" w:rsidR="00D75D1A" w:rsidRDefault="00D75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plonNorm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6268113"/>
      <w:docPartObj>
        <w:docPartGallery w:val="Page Numbers (Bottom of Page)"/>
        <w:docPartUnique/>
      </w:docPartObj>
    </w:sdtPr>
    <w:sdtContent>
      <w:sdt>
        <w:sdtPr>
          <w:id w:val="-2134089138"/>
          <w:docPartObj>
            <w:docPartGallery w:val="Page Numbers (Top of Page)"/>
            <w:docPartUnique/>
          </w:docPartObj>
        </w:sdtPr>
        <w:sdtContent>
          <w:p w14:paraId="76082DF6" w14:textId="77777777" w:rsidR="00222161" w:rsidRDefault="00222161" w:rsidP="0022216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2B9">
              <w:rPr>
                <w:rFonts w:ascii="Arial" w:hAnsi="Arial" w:cs="Arial"/>
                <w:sz w:val="18"/>
              </w:rPr>
              <w:t>Version</w:t>
            </w:r>
            <w:r>
              <w:rPr>
                <w:rFonts w:ascii="Arial" w:hAnsi="Arial" w:cs="Arial"/>
                <w:sz w:val="18"/>
              </w:rPr>
              <w:t xml:space="preserve">: 2122.04.4 </w:t>
            </w:r>
          </w:p>
          <w:p w14:paraId="4BFC47D3" w14:textId="3597B0A6" w:rsidR="008F6D1C" w:rsidRDefault="008F6D1C" w:rsidP="008F6D1C">
            <w:pPr>
              <w:spacing w:line="276" w:lineRule="auto"/>
              <w:jc w:val="center"/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Bristol,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North Somerset and South Gloucestershire </w:t>
            </w:r>
            <w:r w:rsidR="00D94CC3">
              <w:rPr>
                <w:rFonts w:ascii="Arial" w:hAnsi="Arial" w:cs="Arial"/>
                <w:b/>
                <w:bCs/>
                <w:color w:val="000000"/>
              </w:rPr>
              <w:t>Integrated Care Board</w:t>
            </w:r>
          </w:p>
          <w:p w14:paraId="285C4D02" w14:textId="77777777" w:rsidR="008F6D1C" w:rsidRDefault="008F6D1C" w:rsidP="008F6D1C">
            <w:pPr>
              <w:pStyle w:val="Footer"/>
            </w:pP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 w:rsidRPr="00E262B9">
              <w:rPr>
                <w:rFonts w:ascii="Arial" w:hAnsi="Arial" w:cs="Arial"/>
                <w:sz w:val="18"/>
              </w:rPr>
              <w:t xml:space="preserve">Page </w:t>
            </w:r>
            <w:r w:rsidRPr="00E262B9">
              <w:rPr>
                <w:rFonts w:ascii="Arial" w:hAnsi="Arial" w:cs="Arial"/>
                <w:b/>
                <w:bCs/>
                <w:sz w:val="18"/>
              </w:rPr>
              <w:fldChar w:fldCharType="begin"/>
            </w:r>
            <w:r w:rsidRPr="00E262B9">
              <w:rPr>
                <w:rFonts w:ascii="Arial" w:hAnsi="Arial" w:cs="Arial"/>
                <w:b/>
                <w:bCs/>
                <w:sz w:val="18"/>
              </w:rPr>
              <w:instrText xml:space="preserve"> PAGE </w:instrText>
            </w:r>
            <w:r w:rsidRPr="00E262B9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035BC3">
              <w:rPr>
                <w:rFonts w:ascii="Arial" w:hAnsi="Arial" w:cs="Arial"/>
                <w:b/>
                <w:bCs/>
                <w:noProof/>
                <w:sz w:val="18"/>
              </w:rPr>
              <w:t>2</w:t>
            </w:r>
            <w:r w:rsidRPr="00E262B9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r w:rsidRPr="00E262B9">
              <w:rPr>
                <w:rFonts w:ascii="Arial" w:hAnsi="Arial" w:cs="Arial"/>
                <w:sz w:val="18"/>
              </w:rPr>
              <w:t xml:space="preserve"> of </w:t>
            </w:r>
            <w:r w:rsidRPr="00E262B9">
              <w:rPr>
                <w:rFonts w:ascii="Arial" w:hAnsi="Arial" w:cs="Arial"/>
                <w:b/>
                <w:bCs/>
                <w:sz w:val="18"/>
              </w:rPr>
              <w:fldChar w:fldCharType="begin"/>
            </w:r>
            <w:r w:rsidRPr="00E262B9">
              <w:rPr>
                <w:rFonts w:ascii="Arial" w:hAnsi="Arial" w:cs="Arial"/>
                <w:b/>
                <w:bCs/>
                <w:sz w:val="18"/>
              </w:rPr>
              <w:instrText xml:space="preserve"> NUMPAGES  </w:instrText>
            </w:r>
            <w:r w:rsidRPr="00E262B9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035BC3">
              <w:rPr>
                <w:rFonts w:ascii="Arial" w:hAnsi="Arial" w:cs="Arial"/>
                <w:b/>
                <w:bCs/>
                <w:noProof/>
                <w:sz w:val="18"/>
              </w:rPr>
              <w:t>4</w:t>
            </w:r>
            <w:r w:rsidRPr="00E262B9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sdtContent>
      </w:sdt>
    </w:sdtContent>
  </w:sdt>
  <w:p w14:paraId="78031A05" w14:textId="77777777" w:rsidR="008F6D1C" w:rsidRDefault="008F6D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0490104"/>
      <w:docPartObj>
        <w:docPartGallery w:val="Page Numbers (Bottom of Page)"/>
        <w:docPartUnique/>
      </w:docPartObj>
    </w:sdtPr>
    <w:sdtContent>
      <w:sdt>
        <w:sdtPr>
          <w:id w:val="-1916929740"/>
          <w:docPartObj>
            <w:docPartGallery w:val="Page Numbers (Top of Page)"/>
            <w:docPartUnique/>
          </w:docPartObj>
        </w:sdtPr>
        <w:sdtContent>
          <w:p w14:paraId="44B629C5" w14:textId="150DCE83" w:rsidR="008F6D1C" w:rsidRDefault="008F6D1C" w:rsidP="008F6D1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62B9">
              <w:rPr>
                <w:rFonts w:ascii="Arial" w:hAnsi="Arial" w:cs="Arial"/>
                <w:sz w:val="18"/>
              </w:rPr>
              <w:t>Version</w:t>
            </w:r>
            <w:r>
              <w:rPr>
                <w:rFonts w:ascii="Arial" w:hAnsi="Arial" w:cs="Arial"/>
                <w:sz w:val="18"/>
              </w:rPr>
              <w:t xml:space="preserve">: </w:t>
            </w:r>
            <w:r w:rsidR="00222161">
              <w:rPr>
                <w:rFonts w:ascii="Arial" w:hAnsi="Arial" w:cs="Arial"/>
                <w:sz w:val="18"/>
              </w:rPr>
              <w:t>2122</w:t>
            </w:r>
            <w:r>
              <w:rPr>
                <w:rFonts w:ascii="Arial" w:hAnsi="Arial" w:cs="Arial"/>
                <w:sz w:val="18"/>
              </w:rPr>
              <w:t>.</w:t>
            </w:r>
            <w:r w:rsidR="00222161">
              <w:rPr>
                <w:rFonts w:ascii="Arial" w:hAnsi="Arial" w:cs="Arial"/>
                <w:sz w:val="18"/>
              </w:rPr>
              <w:t>04.4</w:t>
            </w:r>
            <w:r>
              <w:rPr>
                <w:rFonts w:ascii="Arial" w:hAnsi="Arial" w:cs="Arial"/>
                <w:sz w:val="18"/>
              </w:rPr>
              <w:t xml:space="preserve"> </w:t>
            </w:r>
          </w:p>
          <w:p w14:paraId="1B6D533E" w14:textId="59690584" w:rsidR="008F6D1C" w:rsidRDefault="008F6D1C" w:rsidP="008F6D1C">
            <w:pPr>
              <w:spacing w:line="276" w:lineRule="auto"/>
              <w:jc w:val="center"/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Bristol,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North Somerset and South Gloucestershire </w:t>
            </w:r>
            <w:r w:rsidR="00D94CC3">
              <w:rPr>
                <w:rFonts w:ascii="Arial" w:hAnsi="Arial" w:cs="Arial"/>
                <w:b/>
                <w:bCs/>
                <w:color w:val="000000"/>
              </w:rPr>
              <w:t>Integrated Care Board</w:t>
            </w:r>
          </w:p>
          <w:p w14:paraId="4C1F41D9" w14:textId="77777777" w:rsidR="008F6D1C" w:rsidRDefault="008F6D1C" w:rsidP="008F6D1C">
            <w:pPr>
              <w:pStyle w:val="Footer"/>
            </w:pP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 w:rsidRPr="00E262B9">
              <w:rPr>
                <w:rFonts w:ascii="Arial" w:hAnsi="Arial" w:cs="Arial"/>
                <w:sz w:val="18"/>
              </w:rPr>
              <w:t xml:space="preserve">Page </w:t>
            </w:r>
            <w:r w:rsidRPr="00E262B9">
              <w:rPr>
                <w:rFonts w:ascii="Arial" w:hAnsi="Arial" w:cs="Arial"/>
                <w:b/>
                <w:bCs/>
                <w:sz w:val="18"/>
              </w:rPr>
              <w:fldChar w:fldCharType="begin"/>
            </w:r>
            <w:r w:rsidRPr="00E262B9">
              <w:rPr>
                <w:rFonts w:ascii="Arial" w:hAnsi="Arial" w:cs="Arial"/>
                <w:b/>
                <w:bCs/>
                <w:sz w:val="18"/>
              </w:rPr>
              <w:instrText xml:space="preserve"> PAGE </w:instrText>
            </w:r>
            <w:r w:rsidRPr="00E262B9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035BC3">
              <w:rPr>
                <w:rFonts w:ascii="Arial" w:hAnsi="Arial" w:cs="Arial"/>
                <w:b/>
                <w:bCs/>
                <w:noProof/>
                <w:sz w:val="18"/>
              </w:rPr>
              <w:t>1</w:t>
            </w:r>
            <w:r w:rsidRPr="00E262B9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r w:rsidRPr="00E262B9">
              <w:rPr>
                <w:rFonts w:ascii="Arial" w:hAnsi="Arial" w:cs="Arial"/>
                <w:sz w:val="18"/>
              </w:rPr>
              <w:t xml:space="preserve"> of </w:t>
            </w:r>
            <w:r w:rsidRPr="00E262B9">
              <w:rPr>
                <w:rFonts w:ascii="Arial" w:hAnsi="Arial" w:cs="Arial"/>
                <w:b/>
                <w:bCs/>
                <w:sz w:val="18"/>
              </w:rPr>
              <w:fldChar w:fldCharType="begin"/>
            </w:r>
            <w:r w:rsidRPr="00E262B9">
              <w:rPr>
                <w:rFonts w:ascii="Arial" w:hAnsi="Arial" w:cs="Arial"/>
                <w:b/>
                <w:bCs/>
                <w:sz w:val="18"/>
              </w:rPr>
              <w:instrText xml:space="preserve"> NUMPAGES  </w:instrText>
            </w:r>
            <w:r w:rsidRPr="00E262B9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035BC3">
              <w:rPr>
                <w:rFonts w:ascii="Arial" w:hAnsi="Arial" w:cs="Arial"/>
                <w:b/>
                <w:bCs/>
                <w:noProof/>
                <w:sz w:val="18"/>
              </w:rPr>
              <w:t>4</w:t>
            </w:r>
            <w:r w:rsidRPr="00E262B9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sdtContent>
      </w:sdt>
    </w:sdtContent>
  </w:sdt>
  <w:p w14:paraId="662DF0E1" w14:textId="77777777" w:rsidR="00E257AD" w:rsidRDefault="00E257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C8281" w14:textId="77777777" w:rsidR="00D75D1A" w:rsidRDefault="00D75D1A">
      <w:r>
        <w:separator/>
      </w:r>
    </w:p>
  </w:footnote>
  <w:footnote w:type="continuationSeparator" w:id="0">
    <w:p w14:paraId="1C32911C" w14:textId="77777777" w:rsidR="00D75D1A" w:rsidRDefault="00D75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AC6D0" w14:textId="77777777" w:rsidR="00E257AD" w:rsidRPr="007F7D92" w:rsidRDefault="00E257AD" w:rsidP="007F7D92">
    <w:pPr>
      <w:pStyle w:val="Header"/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0E04"/>
    <w:multiLevelType w:val="hybridMultilevel"/>
    <w:tmpl w:val="AD147576"/>
    <w:lvl w:ilvl="0" w:tplc="08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E4D60"/>
    <w:multiLevelType w:val="hybridMultilevel"/>
    <w:tmpl w:val="2BB64EE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6492C"/>
    <w:multiLevelType w:val="hybridMultilevel"/>
    <w:tmpl w:val="A2F89FB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706D2E"/>
    <w:multiLevelType w:val="hybridMultilevel"/>
    <w:tmpl w:val="8DFEC808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D7B4FF1"/>
    <w:multiLevelType w:val="hybridMultilevel"/>
    <w:tmpl w:val="D22689C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FA5698"/>
    <w:multiLevelType w:val="hybridMultilevel"/>
    <w:tmpl w:val="8E14FDB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4662DE"/>
    <w:multiLevelType w:val="hybridMultilevel"/>
    <w:tmpl w:val="792C14D8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414A2E"/>
    <w:multiLevelType w:val="hybridMultilevel"/>
    <w:tmpl w:val="C2C48F3C"/>
    <w:lvl w:ilvl="0" w:tplc="8514B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CC7850"/>
    <w:multiLevelType w:val="hybridMultilevel"/>
    <w:tmpl w:val="A2981B1C"/>
    <w:lvl w:ilvl="0" w:tplc="2E48CB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BD559C"/>
    <w:multiLevelType w:val="hybridMultilevel"/>
    <w:tmpl w:val="1A826002"/>
    <w:lvl w:ilvl="0" w:tplc="6DAAAB2A">
      <w:start w:val="1"/>
      <w:numFmt w:val="lowerLetter"/>
      <w:lvlText w:val="%1."/>
      <w:lvlJc w:val="left"/>
      <w:pPr>
        <w:ind w:left="735" w:hanging="4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0" w15:restartNumberingAfterBreak="0">
    <w:nsid w:val="2A5A66B0"/>
    <w:multiLevelType w:val="multilevel"/>
    <w:tmpl w:val="CAD4A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  <w:caps w:val="0"/>
        <w:strike w:val="0"/>
        <w:dstrike w:val="0"/>
        <w:vanish w:val="0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2A7E5F22"/>
    <w:multiLevelType w:val="hybridMultilevel"/>
    <w:tmpl w:val="741CE626"/>
    <w:lvl w:ilvl="0" w:tplc="F69A1A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557DC8"/>
    <w:multiLevelType w:val="hybridMultilevel"/>
    <w:tmpl w:val="6B5C4A9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17282F"/>
    <w:multiLevelType w:val="hybridMultilevel"/>
    <w:tmpl w:val="B5F2AE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4B0D5E"/>
    <w:multiLevelType w:val="multilevel"/>
    <w:tmpl w:val="FCBA1CB4"/>
    <w:lvl w:ilvl="0">
      <w:start w:val="1"/>
      <w:numFmt w:val="decimal"/>
      <w:pStyle w:val="Heading1"/>
      <w:lvlText w:val="%1"/>
      <w:lvlJc w:val="left"/>
      <w:pPr>
        <w:tabs>
          <w:tab w:val="num" w:pos="431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5AF77C7D"/>
    <w:multiLevelType w:val="hybridMultilevel"/>
    <w:tmpl w:val="3A5A02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002D13"/>
    <w:multiLevelType w:val="hybridMultilevel"/>
    <w:tmpl w:val="6474166E"/>
    <w:lvl w:ilvl="0" w:tplc="DC484FEC">
      <w:start w:val="16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0D33E24"/>
    <w:multiLevelType w:val="hybridMultilevel"/>
    <w:tmpl w:val="4B1A8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6179A8"/>
    <w:multiLevelType w:val="hybridMultilevel"/>
    <w:tmpl w:val="5636DD66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26733C"/>
    <w:multiLevelType w:val="hybridMultilevel"/>
    <w:tmpl w:val="0EB6A69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BBC6B71"/>
    <w:multiLevelType w:val="hybridMultilevel"/>
    <w:tmpl w:val="1BE693A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5F1492"/>
    <w:multiLevelType w:val="hybridMultilevel"/>
    <w:tmpl w:val="63262540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0385D8A"/>
    <w:multiLevelType w:val="hybridMultilevel"/>
    <w:tmpl w:val="F8E62D8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8116D9"/>
    <w:multiLevelType w:val="hybridMultilevel"/>
    <w:tmpl w:val="0C626BD0"/>
    <w:lvl w:ilvl="0" w:tplc="72F490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892B22"/>
    <w:multiLevelType w:val="hybridMultilevel"/>
    <w:tmpl w:val="E362DFC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835996856">
    <w:abstractNumId w:val="16"/>
  </w:num>
  <w:num w:numId="2" w16cid:durableId="976107772">
    <w:abstractNumId w:val="4"/>
  </w:num>
  <w:num w:numId="3" w16cid:durableId="205870275">
    <w:abstractNumId w:val="15"/>
  </w:num>
  <w:num w:numId="4" w16cid:durableId="1816920268">
    <w:abstractNumId w:val="24"/>
  </w:num>
  <w:num w:numId="5" w16cid:durableId="2110159780">
    <w:abstractNumId w:val="2"/>
  </w:num>
  <w:num w:numId="6" w16cid:durableId="2046981397">
    <w:abstractNumId w:val="10"/>
  </w:num>
  <w:num w:numId="7" w16cid:durableId="1831022859">
    <w:abstractNumId w:val="12"/>
  </w:num>
  <w:num w:numId="8" w16cid:durableId="586500438">
    <w:abstractNumId w:val="5"/>
  </w:num>
  <w:num w:numId="9" w16cid:durableId="1876458328">
    <w:abstractNumId w:val="3"/>
  </w:num>
  <w:num w:numId="10" w16cid:durableId="489247168">
    <w:abstractNumId w:val="7"/>
  </w:num>
  <w:num w:numId="11" w16cid:durableId="976380412">
    <w:abstractNumId w:val="18"/>
  </w:num>
  <w:num w:numId="12" w16cid:durableId="1639144226">
    <w:abstractNumId w:val="14"/>
  </w:num>
  <w:num w:numId="13" w16cid:durableId="819660086">
    <w:abstractNumId w:val="13"/>
  </w:num>
  <w:num w:numId="14" w16cid:durableId="917791100">
    <w:abstractNumId w:val="13"/>
  </w:num>
  <w:num w:numId="15" w16cid:durableId="400836445">
    <w:abstractNumId w:val="23"/>
  </w:num>
  <w:num w:numId="16" w16cid:durableId="1901284866">
    <w:abstractNumId w:val="6"/>
  </w:num>
  <w:num w:numId="17" w16cid:durableId="262541345">
    <w:abstractNumId w:val="8"/>
  </w:num>
  <w:num w:numId="18" w16cid:durableId="1128161357">
    <w:abstractNumId w:val="22"/>
  </w:num>
  <w:num w:numId="19" w16cid:durableId="1397120228">
    <w:abstractNumId w:val="19"/>
  </w:num>
  <w:num w:numId="20" w16cid:durableId="1603220731">
    <w:abstractNumId w:val="11"/>
  </w:num>
  <w:num w:numId="21" w16cid:durableId="1170408874">
    <w:abstractNumId w:val="17"/>
  </w:num>
  <w:num w:numId="22" w16cid:durableId="1531576322">
    <w:abstractNumId w:val="17"/>
  </w:num>
  <w:num w:numId="23" w16cid:durableId="430394796">
    <w:abstractNumId w:val="0"/>
  </w:num>
  <w:num w:numId="24" w16cid:durableId="1774742270">
    <w:abstractNumId w:val="1"/>
  </w:num>
  <w:num w:numId="25" w16cid:durableId="2105030172">
    <w:abstractNumId w:val="9"/>
  </w:num>
  <w:num w:numId="26" w16cid:durableId="1416976816">
    <w:abstractNumId w:val="20"/>
  </w:num>
  <w:num w:numId="27" w16cid:durableId="131205587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67A"/>
    <w:rsid w:val="00000451"/>
    <w:rsid w:val="00035BC3"/>
    <w:rsid w:val="00035D1B"/>
    <w:rsid w:val="000479FE"/>
    <w:rsid w:val="00047F3B"/>
    <w:rsid w:val="00052968"/>
    <w:rsid w:val="00054A9D"/>
    <w:rsid w:val="0006059C"/>
    <w:rsid w:val="00090D55"/>
    <w:rsid w:val="000A2898"/>
    <w:rsid w:val="000A73B3"/>
    <w:rsid w:val="000D1645"/>
    <w:rsid w:val="000D1959"/>
    <w:rsid w:val="00134302"/>
    <w:rsid w:val="001344CE"/>
    <w:rsid w:val="00147F9B"/>
    <w:rsid w:val="001732B1"/>
    <w:rsid w:val="001772EC"/>
    <w:rsid w:val="001842B2"/>
    <w:rsid w:val="00187380"/>
    <w:rsid w:val="00187BEA"/>
    <w:rsid w:val="001A7C21"/>
    <w:rsid w:val="001B1630"/>
    <w:rsid w:val="001C0632"/>
    <w:rsid w:val="001C68D8"/>
    <w:rsid w:val="001D57BA"/>
    <w:rsid w:val="001F196F"/>
    <w:rsid w:val="00200B1A"/>
    <w:rsid w:val="00202CF3"/>
    <w:rsid w:val="0020399A"/>
    <w:rsid w:val="002113C1"/>
    <w:rsid w:val="00213299"/>
    <w:rsid w:val="00214774"/>
    <w:rsid w:val="00215C9D"/>
    <w:rsid w:val="00216A4E"/>
    <w:rsid w:val="00222161"/>
    <w:rsid w:val="00223613"/>
    <w:rsid w:val="00231F76"/>
    <w:rsid w:val="00236045"/>
    <w:rsid w:val="002467E2"/>
    <w:rsid w:val="00246ED1"/>
    <w:rsid w:val="002545CE"/>
    <w:rsid w:val="0026498C"/>
    <w:rsid w:val="00272433"/>
    <w:rsid w:val="002A44B3"/>
    <w:rsid w:val="002E11AA"/>
    <w:rsid w:val="002E2827"/>
    <w:rsid w:val="002E5FEC"/>
    <w:rsid w:val="0030641B"/>
    <w:rsid w:val="00307A05"/>
    <w:rsid w:val="0031546C"/>
    <w:rsid w:val="003230D8"/>
    <w:rsid w:val="003350E8"/>
    <w:rsid w:val="00336787"/>
    <w:rsid w:val="00345FD6"/>
    <w:rsid w:val="00354417"/>
    <w:rsid w:val="0036374F"/>
    <w:rsid w:val="0039675A"/>
    <w:rsid w:val="00397CB1"/>
    <w:rsid w:val="003A64E1"/>
    <w:rsid w:val="003B3961"/>
    <w:rsid w:val="003B5FF4"/>
    <w:rsid w:val="003C0604"/>
    <w:rsid w:val="003C77D0"/>
    <w:rsid w:val="003D46D0"/>
    <w:rsid w:val="003E22F5"/>
    <w:rsid w:val="00416532"/>
    <w:rsid w:val="004242F3"/>
    <w:rsid w:val="00432B7A"/>
    <w:rsid w:val="00445678"/>
    <w:rsid w:val="00461CF9"/>
    <w:rsid w:val="0046737C"/>
    <w:rsid w:val="00482A5B"/>
    <w:rsid w:val="00497AC5"/>
    <w:rsid w:val="004A5C4E"/>
    <w:rsid w:val="004C099A"/>
    <w:rsid w:val="004C60E3"/>
    <w:rsid w:val="004C6EBC"/>
    <w:rsid w:val="004D0E4B"/>
    <w:rsid w:val="004E0C30"/>
    <w:rsid w:val="004E60D5"/>
    <w:rsid w:val="004F073F"/>
    <w:rsid w:val="004F4B2A"/>
    <w:rsid w:val="00536D5A"/>
    <w:rsid w:val="00542886"/>
    <w:rsid w:val="005A016D"/>
    <w:rsid w:val="005A5DAD"/>
    <w:rsid w:val="005A6CFC"/>
    <w:rsid w:val="005B2AE6"/>
    <w:rsid w:val="005C2CB5"/>
    <w:rsid w:val="005C66CF"/>
    <w:rsid w:val="005E468A"/>
    <w:rsid w:val="0062256E"/>
    <w:rsid w:val="00640CE5"/>
    <w:rsid w:val="006514ED"/>
    <w:rsid w:val="0065415F"/>
    <w:rsid w:val="00654D43"/>
    <w:rsid w:val="006632B5"/>
    <w:rsid w:val="00663E28"/>
    <w:rsid w:val="00667FCE"/>
    <w:rsid w:val="00670B8D"/>
    <w:rsid w:val="00671B6A"/>
    <w:rsid w:val="0067532E"/>
    <w:rsid w:val="00684AE2"/>
    <w:rsid w:val="0068744E"/>
    <w:rsid w:val="00693682"/>
    <w:rsid w:val="006A10DE"/>
    <w:rsid w:val="006B4C2B"/>
    <w:rsid w:val="006E263A"/>
    <w:rsid w:val="006E5836"/>
    <w:rsid w:val="006F5BAC"/>
    <w:rsid w:val="00707638"/>
    <w:rsid w:val="007147CC"/>
    <w:rsid w:val="0072198A"/>
    <w:rsid w:val="007442D1"/>
    <w:rsid w:val="007477C2"/>
    <w:rsid w:val="0076466F"/>
    <w:rsid w:val="0077663F"/>
    <w:rsid w:val="00776DF9"/>
    <w:rsid w:val="0078136F"/>
    <w:rsid w:val="007A529A"/>
    <w:rsid w:val="007A5344"/>
    <w:rsid w:val="007B04F6"/>
    <w:rsid w:val="007C79AA"/>
    <w:rsid w:val="007E1BB9"/>
    <w:rsid w:val="007E5FF1"/>
    <w:rsid w:val="007E651D"/>
    <w:rsid w:val="007F7D92"/>
    <w:rsid w:val="008006B0"/>
    <w:rsid w:val="00804C2F"/>
    <w:rsid w:val="00806E6F"/>
    <w:rsid w:val="0080746C"/>
    <w:rsid w:val="00836273"/>
    <w:rsid w:val="008672A5"/>
    <w:rsid w:val="00872FE3"/>
    <w:rsid w:val="00881607"/>
    <w:rsid w:val="00887E3D"/>
    <w:rsid w:val="00895998"/>
    <w:rsid w:val="008C04F1"/>
    <w:rsid w:val="008C44A5"/>
    <w:rsid w:val="008D1A29"/>
    <w:rsid w:val="008E0206"/>
    <w:rsid w:val="008E064E"/>
    <w:rsid w:val="008F6D1C"/>
    <w:rsid w:val="00911DA0"/>
    <w:rsid w:val="00914094"/>
    <w:rsid w:val="00917EB4"/>
    <w:rsid w:val="00931A50"/>
    <w:rsid w:val="009644D1"/>
    <w:rsid w:val="00971E9A"/>
    <w:rsid w:val="00992334"/>
    <w:rsid w:val="00993465"/>
    <w:rsid w:val="009951F1"/>
    <w:rsid w:val="009A3D0C"/>
    <w:rsid w:val="009B2FE4"/>
    <w:rsid w:val="009C1C8A"/>
    <w:rsid w:val="009D45FD"/>
    <w:rsid w:val="009D7142"/>
    <w:rsid w:val="009E4063"/>
    <w:rsid w:val="009E5F00"/>
    <w:rsid w:val="009F29E5"/>
    <w:rsid w:val="009F352B"/>
    <w:rsid w:val="009F5781"/>
    <w:rsid w:val="00A100F2"/>
    <w:rsid w:val="00A34E1B"/>
    <w:rsid w:val="00A42346"/>
    <w:rsid w:val="00A53175"/>
    <w:rsid w:val="00A5439F"/>
    <w:rsid w:val="00A5739B"/>
    <w:rsid w:val="00A613EE"/>
    <w:rsid w:val="00A62EA4"/>
    <w:rsid w:val="00A62EE9"/>
    <w:rsid w:val="00A648CF"/>
    <w:rsid w:val="00A766EF"/>
    <w:rsid w:val="00A84978"/>
    <w:rsid w:val="00AA5300"/>
    <w:rsid w:val="00AC70FF"/>
    <w:rsid w:val="00AC71A5"/>
    <w:rsid w:val="00AC7EE1"/>
    <w:rsid w:val="00AD7B23"/>
    <w:rsid w:val="00AF77E4"/>
    <w:rsid w:val="00B0499B"/>
    <w:rsid w:val="00B30997"/>
    <w:rsid w:val="00B32517"/>
    <w:rsid w:val="00B5746B"/>
    <w:rsid w:val="00B87756"/>
    <w:rsid w:val="00BA5A43"/>
    <w:rsid w:val="00BA78D5"/>
    <w:rsid w:val="00BD01A9"/>
    <w:rsid w:val="00BD0641"/>
    <w:rsid w:val="00BD6A82"/>
    <w:rsid w:val="00BF167A"/>
    <w:rsid w:val="00BF3035"/>
    <w:rsid w:val="00C01821"/>
    <w:rsid w:val="00C16D35"/>
    <w:rsid w:val="00C21AD9"/>
    <w:rsid w:val="00C35E76"/>
    <w:rsid w:val="00C37FC4"/>
    <w:rsid w:val="00C4115D"/>
    <w:rsid w:val="00C46B44"/>
    <w:rsid w:val="00C671A5"/>
    <w:rsid w:val="00C854AA"/>
    <w:rsid w:val="00C92A3D"/>
    <w:rsid w:val="00CD7FCD"/>
    <w:rsid w:val="00CE3983"/>
    <w:rsid w:val="00D346EA"/>
    <w:rsid w:val="00D56F10"/>
    <w:rsid w:val="00D7294A"/>
    <w:rsid w:val="00D72F9C"/>
    <w:rsid w:val="00D732A4"/>
    <w:rsid w:val="00D75D1A"/>
    <w:rsid w:val="00D93E42"/>
    <w:rsid w:val="00D94CC3"/>
    <w:rsid w:val="00D955F0"/>
    <w:rsid w:val="00DE12A1"/>
    <w:rsid w:val="00E00726"/>
    <w:rsid w:val="00E0102E"/>
    <w:rsid w:val="00E06204"/>
    <w:rsid w:val="00E12BCE"/>
    <w:rsid w:val="00E24C1D"/>
    <w:rsid w:val="00E257AD"/>
    <w:rsid w:val="00E4397C"/>
    <w:rsid w:val="00E45193"/>
    <w:rsid w:val="00E61705"/>
    <w:rsid w:val="00E73942"/>
    <w:rsid w:val="00E772B0"/>
    <w:rsid w:val="00E77DE2"/>
    <w:rsid w:val="00E828B3"/>
    <w:rsid w:val="00E82BD8"/>
    <w:rsid w:val="00E838ED"/>
    <w:rsid w:val="00E8443F"/>
    <w:rsid w:val="00E96F03"/>
    <w:rsid w:val="00EA0616"/>
    <w:rsid w:val="00EB7AE0"/>
    <w:rsid w:val="00ED791A"/>
    <w:rsid w:val="00EF35FF"/>
    <w:rsid w:val="00F02A22"/>
    <w:rsid w:val="00F130DB"/>
    <w:rsid w:val="00F22C8E"/>
    <w:rsid w:val="00F24189"/>
    <w:rsid w:val="00F25899"/>
    <w:rsid w:val="00F50584"/>
    <w:rsid w:val="00F74757"/>
    <w:rsid w:val="00FD57ED"/>
    <w:rsid w:val="00FD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27D4FC"/>
  <w15:docId w15:val="{06521AB7-67A6-43A6-81E6-C870A96CC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0479FE"/>
    <w:pPr>
      <w:keepNext/>
      <w:numPr>
        <w:numId w:val="12"/>
      </w:numPr>
      <w:spacing w:before="360" w:after="180"/>
      <w:outlineLvl w:val="0"/>
    </w:pPr>
    <w:rPr>
      <w:rFonts w:ascii="Arial" w:hAnsi="Arial" w:cs="Arial"/>
      <w:b/>
      <w:bCs/>
      <w:kern w:val="32"/>
      <w:sz w:val="28"/>
      <w:szCs w:val="32"/>
      <w:lang w:val="en-GB"/>
    </w:rPr>
  </w:style>
  <w:style w:type="paragraph" w:styleId="Heading2">
    <w:name w:val="heading 2"/>
    <w:basedOn w:val="Normal"/>
    <w:next w:val="Normal"/>
    <w:qFormat/>
    <w:rsid w:val="000479FE"/>
    <w:pPr>
      <w:keepNext/>
      <w:numPr>
        <w:ilvl w:val="1"/>
        <w:numId w:val="12"/>
      </w:numPr>
      <w:spacing w:before="240" w:after="60"/>
      <w:outlineLvl w:val="1"/>
    </w:pPr>
    <w:rPr>
      <w:rFonts w:ascii="Arial" w:hAnsi="Arial" w:cs="Arial"/>
      <w:b/>
      <w:bCs/>
      <w:iCs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itembody">
    <w:name w:val="Main item body"/>
    <w:basedOn w:val="Normal"/>
    <w:rsid w:val="00BF167A"/>
    <w:pPr>
      <w:spacing w:after="240"/>
    </w:pPr>
    <w:rPr>
      <w:rFonts w:ascii="Arial" w:hAnsi="Arial"/>
      <w:szCs w:val="20"/>
      <w:lang w:val="en-GB"/>
    </w:rPr>
  </w:style>
  <w:style w:type="paragraph" w:styleId="Header">
    <w:name w:val="header"/>
    <w:basedOn w:val="Normal"/>
    <w:link w:val="HeaderChar"/>
    <w:rsid w:val="00BF167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F167A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62E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D7B23"/>
    <w:rPr>
      <w:rFonts w:ascii="Arial" w:hAnsi="Arial" w:cs="Arial"/>
      <w:sz w:val="22"/>
      <w:lang w:val="en-GB"/>
    </w:rPr>
  </w:style>
  <w:style w:type="paragraph" w:customStyle="1" w:styleId="Default">
    <w:name w:val="Default"/>
    <w:rsid w:val="00667FC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uiPriority w:val="99"/>
    <w:rsid w:val="00E96F03"/>
    <w:rPr>
      <w:color w:val="000080"/>
      <w:u w:val="single"/>
    </w:rPr>
  </w:style>
  <w:style w:type="character" w:styleId="PageNumber">
    <w:name w:val="page number"/>
    <w:basedOn w:val="DefaultParagraphFont"/>
    <w:rsid w:val="00BD6A82"/>
  </w:style>
  <w:style w:type="paragraph" w:styleId="BodyTextIndent">
    <w:name w:val="Body Text Indent"/>
    <w:basedOn w:val="Normal"/>
    <w:rsid w:val="00336787"/>
    <w:pPr>
      <w:spacing w:after="120"/>
      <w:ind w:left="283"/>
    </w:pPr>
    <w:rPr>
      <w:rFonts w:ascii="Arial" w:hAnsi="Arial"/>
      <w:szCs w:val="20"/>
      <w:lang w:val="en-GB"/>
    </w:rPr>
  </w:style>
  <w:style w:type="paragraph" w:styleId="BalloonText">
    <w:name w:val="Balloon Text"/>
    <w:basedOn w:val="Normal"/>
    <w:link w:val="BalloonTextChar"/>
    <w:rsid w:val="007766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7663F"/>
    <w:rPr>
      <w:rFonts w:ascii="Tahoma" w:hAnsi="Tahoma" w:cs="Tahoma"/>
      <w:sz w:val="16"/>
      <w:szCs w:val="16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E257AD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1772EC"/>
    <w:pPr>
      <w:ind w:left="720"/>
      <w:contextualSpacing/>
    </w:pPr>
    <w:rPr>
      <w:rFonts w:ascii="Arial" w:hAnsi="Arial"/>
      <w:szCs w:val="20"/>
      <w:lang w:val="en-GB"/>
    </w:rPr>
  </w:style>
  <w:style w:type="paragraph" w:customStyle="1" w:styleId="NormalDark">
    <w:name w:val="Normal Dark"/>
    <w:basedOn w:val="Normal"/>
    <w:qFormat/>
    <w:rsid w:val="00147F9B"/>
    <w:rPr>
      <w:rFonts w:ascii="Calibri" w:eastAsia="Calibri" w:hAnsi="Calibri"/>
      <w:color w:val="262626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C16D35"/>
    <w:rPr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9F5781"/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B2A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medy.bnssgccg.nhs.uk/adults/ent/nasal-treatment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remedy.bnssgccg.nhs.uk/adults/ent/nasal-treatment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BNSSG.Referral.Service@nhs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medy.bnssgccg.nhs.uk/adults/ent/nasal-treatment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735</Words>
  <Characters>3989</Characters>
  <Application>Microsoft Office Word</Application>
  <DocSecurity>0</DocSecurity>
  <Lines>197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Prior Approval for Funding for Abdominoplasty and removal of loose skin</vt:lpstr>
    </vt:vector>
  </TitlesOfParts>
  <Company>AIMTC</Company>
  <LinksUpToDate>false</LinksUpToDate>
  <CharactersWithSpaces>4747</CharactersWithSpaces>
  <SharedDoc>false</SharedDoc>
  <HLinks>
    <vt:vector size="24" baseType="variant">
      <vt:variant>
        <vt:i4>1179699</vt:i4>
      </vt:variant>
      <vt:variant>
        <vt:i4>39</vt:i4>
      </vt:variant>
      <vt:variant>
        <vt:i4>0</vt:i4>
      </vt:variant>
      <vt:variant>
        <vt:i4>5</vt:i4>
      </vt:variant>
      <vt:variant>
        <vt:lpwstr>mailto:ifrsglos@nhs.net</vt:lpwstr>
      </vt:variant>
      <vt:variant>
        <vt:lpwstr/>
      </vt:variant>
      <vt:variant>
        <vt:i4>7602252</vt:i4>
      </vt:variant>
      <vt:variant>
        <vt:i4>36</vt:i4>
      </vt:variant>
      <vt:variant>
        <vt:i4>0</vt:i4>
      </vt:variant>
      <vt:variant>
        <vt:i4>5</vt:i4>
      </vt:variant>
      <vt:variant>
        <vt:lpwstr>mailto:ifrbristol@nhs.net</vt:lpwstr>
      </vt:variant>
      <vt:variant>
        <vt:lpwstr/>
      </vt:variant>
      <vt:variant>
        <vt:i4>1245244</vt:i4>
      </vt:variant>
      <vt:variant>
        <vt:i4>33</vt:i4>
      </vt:variant>
      <vt:variant>
        <vt:i4>0</vt:i4>
      </vt:variant>
      <vt:variant>
        <vt:i4>5</vt:i4>
      </vt:variant>
      <vt:variant>
        <vt:lpwstr>mailto:ifrnsomerset@nhs.net</vt:lpwstr>
      </vt:variant>
      <vt:variant>
        <vt:lpwstr/>
      </vt:variant>
      <vt:variant>
        <vt:i4>6553690</vt:i4>
      </vt:variant>
      <vt:variant>
        <vt:i4>30</vt:i4>
      </vt:variant>
      <vt:variant>
        <vt:i4>0</vt:i4>
      </vt:variant>
      <vt:variant>
        <vt:i4>5</vt:i4>
      </vt:variant>
      <vt:variant>
        <vt:lpwstr>mailto:rss@nhs.net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Non-Cosmetic Nasal Treatment and Sinusitis prior approval form</dc:title>
  <dc:creator>Administrator</dc:creator>
  <cp:lastModifiedBy>Woodstock Jade</cp:lastModifiedBy>
  <cp:revision>3</cp:revision>
  <cp:lastPrinted>2011-06-17T07:41:00Z</cp:lastPrinted>
  <dcterms:created xsi:type="dcterms:W3CDTF">2025-11-12T09:04:00Z</dcterms:created>
  <dcterms:modified xsi:type="dcterms:W3CDTF">2025-11-12T10:45:00Z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69c91737-f7dc-41e5-be60-eff5627833b9</vt:lpwstr>
  </property>
</Properties>
</file>