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0757" w14:textId="46EE9384" w:rsidR="007F1076" w:rsidRDefault="007F1076" w:rsidP="007F1076">
      <w:pPr>
        <w:pStyle w:val="Chapter-Topic-Topic-Title-XY"/>
        <w:jc w:val="center"/>
        <w:rPr>
          <w:sz w:val="40"/>
          <w:szCs w:val="40"/>
        </w:rPr>
      </w:pPr>
      <w:bookmarkStart w:id="0" w:name="_Toc90635628"/>
      <w:r w:rsidRPr="001F5E03">
        <w:rPr>
          <w:sz w:val="40"/>
          <w:szCs w:val="40"/>
        </w:rPr>
        <w:t>Coaching or Mentoring Diary</w:t>
      </w:r>
    </w:p>
    <w:p w14:paraId="4EFDA2D5" w14:textId="0BBC8932" w:rsidR="007F1076" w:rsidRPr="001F5E03" w:rsidRDefault="007F1076" w:rsidP="007F1076">
      <w:pPr>
        <w:pStyle w:val="Chapter-Topic-Topic-Title-XY"/>
        <w:jc w:val="center"/>
        <w:rPr>
          <w:sz w:val="40"/>
          <w:szCs w:val="40"/>
        </w:rPr>
      </w:pPr>
      <w:r>
        <w:rPr>
          <w:sz w:val="40"/>
          <w:szCs w:val="40"/>
        </w:rPr>
        <w:t>Feedback on Coaching/Mentoring from Supervisor/Tutor</w:t>
      </w:r>
    </w:p>
    <w:p w14:paraId="617ABAB4" w14:textId="5AE7F9A3" w:rsidR="00D909A4" w:rsidRDefault="00D909A4" w:rsidP="007F1076">
      <w:pPr>
        <w:pStyle w:val="Chapter-Topic-Topic-Title-XY"/>
        <w:jc w:val="center"/>
      </w:pPr>
      <w:r>
        <w:t>Units 501/502</w:t>
      </w:r>
      <w:bookmarkEnd w:id="0"/>
    </w:p>
    <w:p w14:paraId="7225C27B" w14:textId="77777777" w:rsidR="00D909A4" w:rsidRPr="00FB7F15" w:rsidRDefault="00D909A4" w:rsidP="00D909A4">
      <w:pPr>
        <w:tabs>
          <w:tab w:val="clear" w:pos="2694"/>
        </w:tabs>
        <w:spacing w:before="0" w:after="0" w:line="240" w:lineRule="auto"/>
        <w:rPr>
          <w:rFonts w:ascii="Avenir LT Std 35 Light" w:eastAsia="Times New Roman" w:hAnsi="Avenir LT Std 35 Light" w:cs="Times New Roman"/>
          <w:bCs/>
          <w:color w:val="000000"/>
          <w:sz w:val="22"/>
          <w:szCs w:val="22"/>
        </w:rPr>
      </w:pPr>
    </w:p>
    <w:tbl>
      <w:tblPr>
        <w:tblStyle w:val="TableGrid10"/>
        <w:tblW w:w="13897" w:type="dxa"/>
        <w:tblInd w:w="29" w:type="dxa"/>
        <w:tblLook w:val="04A0" w:firstRow="1" w:lastRow="0" w:firstColumn="1" w:lastColumn="0" w:noHBand="0" w:noVBand="1"/>
      </w:tblPr>
      <w:tblGrid>
        <w:gridCol w:w="3520"/>
        <w:gridCol w:w="10377"/>
      </w:tblGrid>
      <w:tr w:rsidR="00D909A4" w:rsidRPr="00365028" w14:paraId="5C89DE07" w14:textId="77777777" w:rsidTr="007C516F">
        <w:trPr>
          <w:trHeight w:val="409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2DA2D867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 xml:space="preserve">Name of </w:t>
            </w:r>
            <w:r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coach/</w:t>
            </w: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mentor</w:t>
            </w:r>
          </w:p>
        </w:tc>
        <w:tc>
          <w:tcPr>
            <w:tcW w:w="10377" w:type="dxa"/>
            <w:vAlign w:val="center"/>
          </w:tcPr>
          <w:p w14:paraId="5B54BAA9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7C3D9B1B" w14:textId="77777777" w:rsidTr="007C516F">
        <w:trPr>
          <w:trHeight w:val="409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30179D51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Observation/Recording</w:t>
            </w:r>
          </w:p>
        </w:tc>
        <w:tc>
          <w:tcPr>
            <w:tcW w:w="10377" w:type="dxa"/>
            <w:vAlign w:val="center"/>
          </w:tcPr>
          <w:p w14:paraId="14FB000C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6529B454" w14:textId="77777777" w:rsidTr="007C516F">
        <w:trPr>
          <w:trHeight w:val="409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62745756" w14:textId="77777777" w:rsidR="00D909A4" w:rsidRPr="00365028" w:rsidRDefault="00D909A4" w:rsidP="007C516F">
            <w:pPr>
              <w:keepNext/>
              <w:keepLines/>
              <w:widowControl w:val="0"/>
              <w:spacing w:after="0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FB7F15">
              <w:rPr>
                <w:rFonts w:ascii="Avenir LT Std 35 Light" w:eastAsia="Times New Roman" w:hAnsi="Avenir LT Std 35 Light" w:cs="Times New Roman"/>
                <w:b/>
                <w:color w:val="000000"/>
                <w:sz w:val="22"/>
                <w:szCs w:val="22"/>
              </w:rPr>
              <w:t>Length of session observed</w:t>
            </w:r>
          </w:p>
        </w:tc>
        <w:tc>
          <w:tcPr>
            <w:tcW w:w="10377" w:type="dxa"/>
            <w:vAlign w:val="center"/>
          </w:tcPr>
          <w:p w14:paraId="24477A40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46A34B1B" w14:textId="77777777" w:rsidTr="007C516F">
        <w:trPr>
          <w:trHeight w:val="409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0BF7D482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Name of supervisor/tutor</w:t>
            </w:r>
          </w:p>
        </w:tc>
        <w:tc>
          <w:tcPr>
            <w:tcW w:w="10377" w:type="dxa"/>
            <w:vAlign w:val="center"/>
          </w:tcPr>
          <w:p w14:paraId="3DA03879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7364E710" w14:textId="77777777" w:rsidTr="007C516F">
        <w:trPr>
          <w:trHeight w:val="409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018519CA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10377" w:type="dxa"/>
            <w:vAlign w:val="center"/>
          </w:tcPr>
          <w:p w14:paraId="6A3AF8BA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010140E9" w14:textId="77777777" w:rsidR="00D909A4" w:rsidRDefault="00D909A4" w:rsidP="00D909A4"/>
    <w:tbl>
      <w:tblPr>
        <w:tblStyle w:val="TableGrid11"/>
        <w:tblpPr w:leftFromText="180" w:rightFromText="180" w:vertAnchor="text" w:tblpY="1"/>
        <w:tblOverlap w:val="never"/>
        <w:tblW w:w="13897" w:type="dxa"/>
        <w:tblLook w:val="04A0" w:firstRow="1" w:lastRow="0" w:firstColumn="1" w:lastColumn="0" w:noHBand="0" w:noVBand="1"/>
      </w:tblPr>
      <w:tblGrid>
        <w:gridCol w:w="3520"/>
        <w:gridCol w:w="10377"/>
      </w:tblGrid>
      <w:tr w:rsidR="00D909A4" w:rsidRPr="00AB4537" w14:paraId="13B3A097" w14:textId="77777777" w:rsidTr="007C516F">
        <w:trPr>
          <w:trHeight w:val="851"/>
        </w:trPr>
        <w:tc>
          <w:tcPr>
            <w:tcW w:w="3520" w:type="dxa"/>
            <w:shd w:val="clear" w:color="auto" w:fill="B4C6E7" w:themeFill="accent1" w:themeFillTint="66"/>
            <w:vAlign w:val="center"/>
          </w:tcPr>
          <w:p w14:paraId="2823D3EF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jc w:val="center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AB4537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Skills and knowledge observed</w:t>
            </w:r>
          </w:p>
        </w:tc>
        <w:tc>
          <w:tcPr>
            <w:tcW w:w="10377" w:type="dxa"/>
            <w:shd w:val="clear" w:color="auto" w:fill="B4C6E7" w:themeFill="accent1" w:themeFillTint="66"/>
            <w:vAlign w:val="center"/>
          </w:tcPr>
          <w:p w14:paraId="01862E87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jc w:val="center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AB4537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Comment on the mentoring practice observed</w:t>
            </w:r>
          </w:p>
        </w:tc>
      </w:tr>
      <w:tr w:rsidR="00D909A4" w:rsidRPr="00AB4537" w14:paraId="7B6923D9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6D246AC7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AB4537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Building a rapport</w:t>
            </w:r>
          </w:p>
        </w:tc>
        <w:tc>
          <w:tcPr>
            <w:tcW w:w="10377" w:type="dxa"/>
          </w:tcPr>
          <w:p w14:paraId="29213E8B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AB4537" w14:paraId="4571446A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0B91355F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Contracting</w:t>
            </w:r>
          </w:p>
        </w:tc>
        <w:tc>
          <w:tcPr>
            <w:tcW w:w="10377" w:type="dxa"/>
          </w:tcPr>
          <w:p w14:paraId="5CB9229A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AB4537" w14:paraId="33B99167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255A6183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AB4537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Following a process</w:t>
            </w:r>
          </w:p>
        </w:tc>
        <w:tc>
          <w:tcPr>
            <w:tcW w:w="10377" w:type="dxa"/>
          </w:tcPr>
          <w:p w14:paraId="175BB19D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AB4537" w14:paraId="52FD93FF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710BED30" w14:textId="77777777" w:rsidR="00D909A4" w:rsidRPr="00AB4537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AB4537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lastRenderedPageBreak/>
              <w:t>Listening</w:t>
            </w:r>
          </w:p>
        </w:tc>
        <w:tc>
          <w:tcPr>
            <w:tcW w:w="10377" w:type="dxa"/>
          </w:tcPr>
          <w:p w14:paraId="7197434B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2A608286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6523924C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Questioning</w:t>
            </w:r>
          </w:p>
        </w:tc>
        <w:tc>
          <w:tcPr>
            <w:tcW w:w="10377" w:type="dxa"/>
          </w:tcPr>
          <w:p w14:paraId="20B066B2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78DCB974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537C0993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Challenging</w:t>
            </w:r>
          </w:p>
        </w:tc>
        <w:tc>
          <w:tcPr>
            <w:tcW w:w="10377" w:type="dxa"/>
          </w:tcPr>
          <w:p w14:paraId="58881D66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577E13A5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46C38A75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Giving feedback</w:t>
            </w:r>
          </w:p>
        </w:tc>
        <w:tc>
          <w:tcPr>
            <w:tcW w:w="10377" w:type="dxa"/>
          </w:tcPr>
          <w:p w14:paraId="56A372F5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Cs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1B4F94F0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1AC47756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Asking for feedback</w:t>
            </w:r>
          </w:p>
        </w:tc>
        <w:tc>
          <w:tcPr>
            <w:tcW w:w="10377" w:type="dxa"/>
          </w:tcPr>
          <w:p w14:paraId="7E22E246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1742E45C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57117841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Other</w:t>
            </w:r>
          </w:p>
        </w:tc>
        <w:tc>
          <w:tcPr>
            <w:tcW w:w="10377" w:type="dxa"/>
          </w:tcPr>
          <w:p w14:paraId="543F30E0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auto"/>
                <w:sz w:val="22"/>
                <w:szCs w:val="22"/>
                <w:lang w:eastAsia="en-GB"/>
              </w:rPr>
            </w:pPr>
          </w:p>
        </w:tc>
      </w:tr>
      <w:tr w:rsidR="00D909A4" w:rsidRPr="00365028" w14:paraId="5A71B47C" w14:textId="77777777" w:rsidTr="007C516F">
        <w:trPr>
          <w:trHeight w:val="851"/>
        </w:trPr>
        <w:tc>
          <w:tcPr>
            <w:tcW w:w="3520" w:type="dxa"/>
            <w:vAlign w:val="center"/>
          </w:tcPr>
          <w:p w14:paraId="7C3F4EDF" w14:textId="77777777" w:rsidR="00D909A4" w:rsidRPr="00365028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</w:pPr>
            <w:r w:rsidRPr="00365028">
              <w:rPr>
                <w:rFonts w:ascii="Avenir LT Std 35 Light" w:eastAsia="Times New Roman" w:hAnsi="Avenir LT Std 35 Light" w:cs="Calibri"/>
                <w:b/>
                <w:color w:val="000000"/>
                <w:sz w:val="22"/>
                <w:szCs w:val="22"/>
                <w:lang w:eastAsia="en-GB"/>
              </w:rPr>
              <w:t>Areas for development</w:t>
            </w:r>
          </w:p>
        </w:tc>
        <w:tc>
          <w:tcPr>
            <w:tcW w:w="10377" w:type="dxa"/>
          </w:tcPr>
          <w:p w14:paraId="23C1BCB8" w14:textId="77777777" w:rsidR="00D909A4" w:rsidRPr="00C24912" w:rsidRDefault="00D909A4" w:rsidP="007C516F">
            <w:pPr>
              <w:keepNext/>
              <w:keepLines/>
              <w:widowControl w:val="0"/>
              <w:tabs>
                <w:tab w:val="clear" w:pos="2694"/>
              </w:tabs>
              <w:spacing w:before="0" w:after="15" w:line="240" w:lineRule="auto"/>
              <w:rPr>
                <w:rFonts w:ascii="Avenir LT Std 35 Light" w:eastAsia="Times New Roman" w:hAnsi="Avenir LT Std 35 Light" w:cs="Calibri"/>
                <w:color w:val="auto"/>
                <w:sz w:val="22"/>
                <w:szCs w:val="22"/>
                <w:lang w:eastAsia="en-GB"/>
              </w:rPr>
            </w:pPr>
          </w:p>
        </w:tc>
      </w:tr>
    </w:tbl>
    <w:p w14:paraId="13516471" w14:textId="77777777" w:rsidR="007F1076" w:rsidRPr="007F1076" w:rsidRDefault="007F1076" w:rsidP="007F1076">
      <w:pPr>
        <w:keepNext/>
        <w:keepLines/>
        <w:widowControl w:val="0"/>
        <w:tabs>
          <w:tab w:val="left" w:pos="709"/>
        </w:tabs>
        <w:spacing w:after="0" w:line="240" w:lineRule="auto"/>
        <w:ind w:left="19"/>
        <w:jc w:val="center"/>
        <w:rPr>
          <w:rFonts w:ascii="Avenir LT Std 35 Light" w:eastAsia="Times New Roman" w:hAnsi="Avenir LT Std 35 Light" w:cs="Times New Roman"/>
          <w:b/>
          <w:color w:val="000000"/>
        </w:rPr>
      </w:pPr>
      <w:r w:rsidRPr="007F1076">
        <w:rPr>
          <w:rFonts w:ascii="Avenir LT Std 35 Light" w:eastAsia="Times New Roman" w:hAnsi="Avenir LT Std 35 Light" w:cs="Times New Roman"/>
          <w:b/>
          <w:color w:val="000000"/>
        </w:rPr>
        <w:t xml:space="preserve">Unit 501 and 502 AC 2.3 Maintain evidence of feedback from supervisor and ongoing feedback from </w:t>
      </w:r>
      <w:proofErr w:type="gramStart"/>
      <w:r w:rsidRPr="007F1076">
        <w:rPr>
          <w:rFonts w:ascii="Avenir LT Std 35 Light" w:eastAsia="Times New Roman" w:hAnsi="Avenir LT Std 35 Light" w:cs="Times New Roman"/>
          <w:b/>
          <w:color w:val="000000"/>
        </w:rPr>
        <w:t>clients</w:t>
      </w:r>
      <w:proofErr w:type="gramEnd"/>
    </w:p>
    <w:p w14:paraId="348709DC" w14:textId="77777777" w:rsidR="007F1076" w:rsidRPr="007F1076" w:rsidRDefault="007F1076" w:rsidP="007F1076">
      <w:pPr>
        <w:keepNext/>
        <w:keepLines/>
        <w:widowControl w:val="0"/>
        <w:spacing w:after="0" w:line="240" w:lineRule="auto"/>
        <w:jc w:val="center"/>
        <w:rPr>
          <w:rFonts w:ascii="Avenir LT Std 35 Light" w:eastAsia="Times New Roman" w:hAnsi="Avenir LT Std 35 Light" w:cs="Times New Roman"/>
          <w:b/>
          <w:color w:val="000000"/>
        </w:rPr>
      </w:pPr>
      <w:r w:rsidRPr="007F1076">
        <w:rPr>
          <w:rFonts w:ascii="Avenir LT Std 35 Light" w:eastAsia="Times New Roman" w:hAnsi="Avenir LT Std 35 Light" w:cs="Times New Roman"/>
          <w:b/>
          <w:color w:val="000000"/>
        </w:rPr>
        <w:t xml:space="preserve">Unit 501 AC3.3 Use ongoing feedback on effectiveness of own coaching or mentoring for each session and show evidence of this, including evidence of 1 hour of supervision </w:t>
      </w:r>
      <w:proofErr w:type="gramStart"/>
      <w:r w:rsidRPr="007F1076">
        <w:rPr>
          <w:rFonts w:ascii="Avenir LT Std 35 Light" w:eastAsia="Times New Roman" w:hAnsi="Avenir LT Std 35 Light" w:cs="Times New Roman"/>
          <w:b/>
          <w:color w:val="000000"/>
        </w:rPr>
        <w:t>feedback</w:t>
      </w:r>
      <w:proofErr w:type="gramEnd"/>
    </w:p>
    <w:p w14:paraId="3B920959" w14:textId="77777777" w:rsidR="007F1076" w:rsidRPr="007F1076" w:rsidRDefault="007F1076" w:rsidP="007F1076">
      <w:pPr>
        <w:keepNext/>
        <w:keepLines/>
        <w:widowControl w:val="0"/>
        <w:spacing w:after="0" w:line="240" w:lineRule="auto"/>
        <w:jc w:val="center"/>
        <w:rPr>
          <w:rFonts w:ascii="Avenir LT Std 35 Light" w:eastAsia="Times New Roman" w:hAnsi="Avenir LT Std 35 Light" w:cs="Times New Roman"/>
          <w:b/>
          <w:color w:val="000000"/>
        </w:rPr>
      </w:pPr>
      <w:r w:rsidRPr="007F1076">
        <w:rPr>
          <w:rFonts w:ascii="Avenir LT Std 35 Light" w:eastAsia="Times New Roman" w:hAnsi="Avenir LT Std 35 Light" w:cs="Times New Roman"/>
          <w:b/>
          <w:color w:val="000000"/>
        </w:rPr>
        <w:t xml:space="preserve">Unit 502 AC3.3 Use ongoing feedback on effectiveness of own coaching or mentoring for each session and show evidence of this, including evidence of a minimum of 3 hours of supervision </w:t>
      </w:r>
      <w:proofErr w:type="gramStart"/>
      <w:r w:rsidRPr="007F1076">
        <w:rPr>
          <w:rFonts w:ascii="Avenir LT Std 35 Light" w:eastAsia="Times New Roman" w:hAnsi="Avenir LT Std 35 Light" w:cs="Times New Roman"/>
          <w:b/>
          <w:color w:val="000000"/>
        </w:rPr>
        <w:t>feedback</w:t>
      </w:r>
      <w:proofErr w:type="gramEnd"/>
    </w:p>
    <w:p w14:paraId="6C7D7FA9" w14:textId="77777777" w:rsidR="007F1076" w:rsidRPr="007F1076" w:rsidRDefault="007F1076" w:rsidP="007F1076">
      <w:pPr>
        <w:keepNext/>
        <w:keepLines/>
        <w:widowControl w:val="0"/>
        <w:spacing w:before="40" w:after="40" w:line="240" w:lineRule="atLeast"/>
        <w:jc w:val="center"/>
        <w:rPr>
          <w:rFonts w:ascii="Avenir LT Std 35 Light" w:eastAsia="Times New Roman" w:hAnsi="Avenir LT Std 35 Light" w:cs="Times New Roman"/>
          <w:bCs/>
          <w:color w:val="000000"/>
        </w:rPr>
      </w:pPr>
    </w:p>
    <w:p w14:paraId="2597588D" w14:textId="77777777" w:rsidR="007F1076" w:rsidRPr="007F1076" w:rsidRDefault="007F1076" w:rsidP="007F1076">
      <w:pPr>
        <w:keepNext/>
        <w:keepLines/>
        <w:widowControl w:val="0"/>
        <w:spacing w:before="40" w:after="40" w:line="240" w:lineRule="atLeast"/>
        <w:jc w:val="center"/>
        <w:rPr>
          <w:rFonts w:ascii="Avenir LT Std 35 Light" w:eastAsia="Times New Roman" w:hAnsi="Avenir LT Std 35 Light" w:cs="Times New Roman"/>
          <w:bCs/>
          <w:color w:val="000000"/>
        </w:rPr>
      </w:pPr>
      <w:r w:rsidRPr="007F1076">
        <w:rPr>
          <w:rFonts w:ascii="Avenir LT Std 35 Light" w:eastAsia="Times New Roman" w:hAnsi="Avenir LT Std 35 Light" w:cs="Times New Roman"/>
          <w:bCs/>
          <w:color w:val="000000"/>
        </w:rPr>
        <w:t>The supervisor should observe the coach or mentor in practice and provide real-time feedback at least once. Where this is not possible, a recording can be used of the coaching or mentoring session. It is an opportunity for the coach or mentor to receive feedback from an experienced practitioner.</w:t>
      </w:r>
    </w:p>
    <w:p w14:paraId="7CC6B7D1" w14:textId="36C27510" w:rsidR="007F1076" w:rsidRDefault="007F1076" w:rsidP="007F1076">
      <w:pPr>
        <w:tabs>
          <w:tab w:val="clear" w:pos="2694"/>
        </w:tabs>
        <w:spacing w:before="0" w:after="0" w:line="240" w:lineRule="auto"/>
      </w:pPr>
    </w:p>
    <w:sectPr w:rsidR="007F1076" w:rsidSect="00D909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  <w:font w:name="Avenir LT Std 35 Ligh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A4"/>
    <w:rsid w:val="00580A77"/>
    <w:rsid w:val="0074710F"/>
    <w:rsid w:val="007F1076"/>
    <w:rsid w:val="00A600B1"/>
    <w:rsid w:val="00D401F1"/>
    <w:rsid w:val="00D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D52E"/>
  <w15:chartTrackingRefBased/>
  <w15:docId w15:val="{9733EE53-66A9-4589-9D5A-CA2AF4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9A4"/>
    <w:pPr>
      <w:tabs>
        <w:tab w:val="left" w:pos="2694"/>
      </w:tabs>
      <w:spacing w:before="120" w:after="120" w:line="276" w:lineRule="auto"/>
    </w:pPr>
    <w:rPr>
      <w:rFonts w:ascii="Arial" w:eastAsiaTheme="minorHAnsi" w:hAnsi="Arial" w:cs="Arial"/>
      <w:kern w:val="0"/>
      <w:sz w:val="18"/>
      <w:szCs w:val="18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Topic-Topic-Title-XY">
    <w:name w:val="Chapter-Topic-Topic-Title-XY"/>
    <w:basedOn w:val="Normal"/>
    <w:qFormat/>
    <w:rsid w:val="00D909A4"/>
    <w:pPr>
      <w:keepNext/>
      <w:keepLines/>
      <w:tabs>
        <w:tab w:val="clear" w:pos="2694"/>
      </w:tabs>
      <w:spacing w:before="240" w:after="240"/>
      <w:outlineLvl w:val="2"/>
    </w:pPr>
    <w:rPr>
      <w:rFonts w:ascii="Bitter" w:hAnsi="Bitter" w:cstheme="minorBidi"/>
      <w:b/>
      <w:bCs/>
      <w:color w:val="F49515"/>
      <w:sz w:val="26"/>
      <w:szCs w:val="26"/>
      <w:lang w:val="en-US"/>
    </w:rPr>
  </w:style>
  <w:style w:type="table" w:customStyle="1" w:styleId="TableGrid10">
    <w:name w:val="Table Grid10"/>
    <w:basedOn w:val="TableNormal"/>
    <w:next w:val="TableGrid"/>
    <w:uiPriority w:val="39"/>
    <w:rsid w:val="00D909A4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909A4"/>
    <w:pPr>
      <w:spacing w:after="0" w:line="240" w:lineRule="auto"/>
    </w:pPr>
    <w:rPr>
      <w:rFonts w:ascii="Bitter" w:hAnsi="Bitter" w:cs="Calibri"/>
      <w:color w:val="FE8306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9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Tinajero</dc:creator>
  <cp:keywords/>
  <dc:description/>
  <cp:lastModifiedBy>leonor Tinajero</cp:lastModifiedBy>
  <cp:revision>2</cp:revision>
  <dcterms:created xsi:type="dcterms:W3CDTF">2023-11-20T14:27:00Z</dcterms:created>
  <dcterms:modified xsi:type="dcterms:W3CDTF">2023-11-20T16:03:00Z</dcterms:modified>
</cp:coreProperties>
</file>